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78" w:rsidRDefault="007C0778" w:rsidP="007C0778">
      <w:pPr>
        <w:autoSpaceDE w:val="0"/>
        <w:autoSpaceDN w:val="0"/>
        <w:adjustRightInd w:val="0"/>
        <w:spacing w:after="0" w:line="240" w:lineRule="auto"/>
        <w:jc w:val="center"/>
        <w:rPr>
          <w:rFonts w:ascii="Arial" w:hAnsi="Arial" w:cs="Arial"/>
          <w:b/>
          <w:bCs/>
          <w:sz w:val="38"/>
          <w:szCs w:val="38"/>
        </w:rPr>
      </w:pPr>
      <w:r>
        <w:rPr>
          <w:rFonts w:ascii="Arial" w:hAnsi="Arial" w:cs="Arial"/>
          <w:b/>
          <w:bCs/>
          <w:sz w:val="38"/>
          <w:szCs w:val="38"/>
        </w:rPr>
        <w:t>ELGIN SCOUTS</w:t>
      </w:r>
    </w:p>
    <w:p w:rsidR="007C0778" w:rsidRDefault="007C0778" w:rsidP="007C0778">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RISK ASSESSMENT FOR VISITS</w:t>
      </w:r>
    </w:p>
    <w:p w:rsidR="007C0778" w:rsidRDefault="00AE622A" w:rsidP="007C0778">
      <w:pPr>
        <w:autoSpaceDE w:val="0"/>
        <w:autoSpaceDN w:val="0"/>
        <w:adjustRightInd w:val="0"/>
        <w:spacing w:after="0" w:line="240" w:lineRule="auto"/>
        <w:jc w:val="center"/>
        <w:rPr>
          <w:rFonts w:ascii="Arial" w:hAnsi="Arial" w:cs="Arial"/>
          <w:b/>
          <w:bCs/>
          <w:sz w:val="27"/>
          <w:szCs w:val="27"/>
        </w:rPr>
      </w:pPr>
      <w:r>
        <w:rPr>
          <w:rFonts w:ascii="Arial" w:hAnsi="Arial" w:cs="Arial"/>
          <w:b/>
          <w:bCs/>
          <w:sz w:val="34"/>
          <w:szCs w:val="34"/>
        </w:rPr>
        <w:t>Rugby 6 Nations Feb 2015</w:t>
      </w:r>
    </w:p>
    <w:p w:rsidR="007C0778" w:rsidRDefault="007C0778" w:rsidP="007C0778">
      <w:pPr>
        <w:autoSpaceDE w:val="0"/>
        <w:autoSpaceDN w:val="0"/>
        <w:adjustRightInd w:val="0"/>
        <w:spacing w:after="0" w:line="240" w:lineRule="auto"/>
        <w:rPr>
          <w:rFonts w:ascii="Arial" w:hAnsi="Arial" w:cs="Arial"/>
          <w:b/>
          <w:bCs/>
          <w:sz w:val="27"/>
          <w:szCs w:val="27"/>
        </w:rPr>
      </w:pPr>
    </w:p>
    <w:p w:rsidR="007C0778" w:rsidRDefault="007C0778" w:rsidP="007C0778">
      <w:pPr>
        <w:autoSpaceDE w:val="0"/>
        <w:autoSpaceDN w:val="0"/>
        <w:adjustRightInd w:val="0"/>
        <w:spacing w:after="0" w:line="240" w:lineRule="auto"/>
        <w:rPr>
          <w:rFonts w:ascii="Arial" w:hAnsi="Arial" w:cs="Arial"/>
          <w:b/>
          <w:bCs/>
          <w:sz w:val="27"/>
          <w:szCs w:val="27"/>
        </w:rPr>
      </w:pPr>
    </w:p>
    <w:p w:rsidR="007C0778" w:rsidRDefault="007C0778" w:rsidP="007C0778">
      <w:pPr>
        <w:autoSpaceDE w:val="0"/>
        <w:autoSpaceDN w:val="0"/>
        <w:adjustRightInd w:val="0"/>
        <w:spacing w:after="0" w:line="240" w:lineRule="auto"/>
        <w:rPr>
          <w:rFonts w:ascii="Arial" w:hAnsi="Arial" w:cs="Arial"/>
          <w:sz w:val="21"/>
          <w:szCs w:val="21"/>
        </w:rPr>
      </w:pPr>
      <w:r>
        <w:rPr>
          <w:rFonts w:ascii="Arial" w:hAnsi="Arial" w:cs="Arial"/>
          <w:b/>
          <w:bCs/>
          <w:sz w:val="23"/>
          <w:szCs w:val="23"/>
        </w:rPr>
        <w:t xml:space="preserve">NAME OF DISTRICT/GROUP: </w:t>
      </w:r>
      <w:r>
        <w:rPr>
          <w:rFonts w:ascii="Arial" w:hAnsi="Arial" w:cs="Arial"/>
          <w:sz w:val="21"/>
          <w:szCs w:val="21"/>
        </w:rPr>
        <w:t>…………………………</w:t>
      </w:r>
      <w:r w:rsidR="0039322F">
        <w:rPr>
          <w:rFonts w:ascii="Arial" w:hAnsi="Arial" w:cs="Arial"/>
          <w:sz w:val="21"/>
          <w:szCs w:val="21"/>
        </w:rPr>
        <w:t>1</w:t>
      </w:r>
      <w:r w:rsidR="0039322F" w:rsidRPr="0039322F">
        <w:rPr>
          <w:rFonts w:ascii="Arial" w:hAnsi="Arial" w:cs="Arial"/>
          <w:sz w:val="21"/>
          <w:szCs w:val="21"/>
          <w:vertAlign w:val="superscript"/>
        </w:rPr>
        <w:t>st</w:t>
      </w:r>
      <w:r w:rsidR="0039322F">
        <w:rPr>
          <w:rFonts w:ascii="Arial" w:hAnsi="Arial" w:cs="Arial"/>
          <w:sz w:val="21"/>
          <w:szCs w:val="21"/>
        </w:rPr>
        <w:t xml:space="preserve"> Elgin Scouts </w:t>
      </w:r>
      <w:r w:rsidR="0036781A">
        <w:rPr>
          <w:rFonts w:ascii="Arial" w:hAnsi="Arial" w:cs="Arial"/>
          <w:sz w:val="21"/>
          <w:szCs w:val="21"/>
        </w:rPr>
        <w:t>(and 2</w:t>
      </w:r>
      <w:r w:rsidR="0036781A" w:rsidRPr="0036781A">
        <w:rPr>
          <w:rFonts w:ascii="Arial" w:hAnsi="Arial" w:cs="Arial"/>
          <w:sz w:val="21"/>
          <w:szCs w:val="21"/>
          <w:vertAlign w:val="superscript"/>
        </w:rPr>
        <w:t>nd</w:t>
      </w:r>
      <w:r w:rsidR="0036781A">
        <w:rPr>
          <w:rFonts w:ascii="Arial" w:hAnsi="Arial" w:cs="Arial"/>
          <w:sz w:val="21"/>
          <w:szCs w:val="21"/>
        </w:rPr>
        <w:t xml:space="preserve"> </w:t>
      </w:r>
      <w:proofErr w:type="gramStart"/>
      <w:r w:rsidR="0036781A">
        <w:rPr>
          <w:rFonts w:ascii="Arial" w:hAnsi="Arial" w:cs="Arial"/>
          <w:sz w:val="21"/>
          <w:szCs w:val="21"/>
        </w:rPr>
        <w:t>Elgin)</w:t>
      </w:r>
      <w:r>
        <w:rPr>
          <w:rFonts w:ascii="Arial" w:hAnsi="Arial" w:cs="Arial"/>
          <w:sz w:val="21"/>
          <w:szCs w:val="21"/>
        </w:rPr>
        <w:t>…</w:t>
      </w:r>
      <w:proofErr w:type="gramEnd"/>
      <w:r>
        <w:rPr>
          <w:rFonts w:ascii="Arial" w:hAnsi="Arial" w:cs="Arial"/>
          <w:sz w:val="21"/>
          <w:szCs w:val="21"/>
        </w:rPr>
        <w:t>……………………………………………………………………………</w:t>
      </w:r>
    </w:p>
    <w:p w:rsidR="007C0778" w:rsidRDefault="007C0778" w:rsidP="007C0778">
      <w:pPr>
        <w:autoSpaceDE w:val="0"/>
        <w:autoSpaceDN w:val="0"/>
        <w:adjustRightInd w:val="0"/>
        <w:spacing w:after="0" w:line="240" w:lineRule="auto"/>
        <w:rPr>
          <w:rFonts w:ascii="Arial" w:hAnsi="Arial" w:cs="Arial"/>
          <w:b/>
          <w:bCs/>
          <w:sz w:val="23"/>
          <w:szCs w:val="23"/>
        </w:rPr>
      </w:pPr>
    </w:p>
    <w:p w:rsidR="007C0778" w:rsidRDefault="007C0778" w:rsidP="007C0778">
      <w:pPr>
        <w:autoSpaceDE w:val="0"/>
        <w:autoSpaceDN w:val="0"/>
        <w:adjustRightInd w:val="0"/>
        <w:spacing w:after="0" w:line="240" w:lineRule="auto"/>
        <w:rPr>
          <w:rFonts w:ascii="Arial" w:hAnsi="Arial" w:cs="Arial"/>
          <w:sz w:val="21"/>
          <w:szCs w:val="21"/>
        </w:rPr>
      </w:pPr>
      <w:r>
        <w:rPr>
          <w:rFonts w:ascii="Arial" w:hAnsi="Arial" w:cs="Arial"/>
          <w:b/>
          <w:bCs/>
          <w:sz w:val="23"/>
          <w:szCs w:val="23"/>
        </w:rPr>
        <w:t xml:space="preserve">NAME OF PERSON COMPLETING RISK ASSESSMENT/UPDATE: </w:t>
      </w:r>
      <w:r>
        <w:rPr>
          <w:rFonts w:ascii="Arial" w:hAnsi="Arial" w:cs="Arial"/>
          <w:sz w:val="21"/>
          <w:szCs w:val="21"/>
        </w:rPr>
        <w:t>……………</w:t>
      </w:r>
      <w:r w:rsidR="0039322F">
        <w:rPr>
          <w:rFonts w:ascii="Arial" w:hAnsi="Arial" w:cs="Arial"/>
          <w:sz w:val="21"/>
          <w:szCs w:val="21"/>
        </w:rPr>
        <w:t>Andre Govier</w:t>
      </w:r>
      <w:r>
        <w:rPr>
          <w:rFonts w:ascii="Arial" w:hAnsi="Arial" w:cs="Arial"/>
          <w:sz w:val="21"/>
          <w:szCs w:val="21"/>
        </w:rPr>
        <w:t>………………………………………………………………</w:t>
      </w:r>
    </w:p>
    <w:p w:rsidR="007C0778" w:rsidRDefault="007C0778" w:rsidP="007C0778">
      <w:pPr>
        <w:autoSpaceDE w:val="0"/>
        <w:autoSpaceDN w:val="0"/>
        <w:adjustRightInd w:val="0"/>
        <w:spacing w:after="0" w:line="240" w:lineRule="auto"/>
        <w:rPr>
          <w:rFonts w:ascii="Arial" w:hAnsi="Arial" w:cs="Arial"/>
          <w:b/>
          <w:bCs/>
          <w:sz w:val="23"/>
          <w:szCs w:val="23"/>
        </w:rPr>
      </w:pPr>
    </w:p>
    <w:p w:rsidR="007C0778" w:rsidRDefault="007C0778" w:rsidP="007C0778">
      <w:pPr>
        <w:autoSpaceDE w:val="0"/>
        <w:autoSpaceDN w:val="0"/>
        <w:adjustRightInd w:val="0"/>
        <w:spacing w:after="0" w:line="240" w:lineRule="auto"/>
        <w:rPr>
          <w:rFonts w:ascii="Arial" w:hAnsi="Arial" w:cs="Arial"/>
          <w:sz w:val="21"/>
          <w:szCs w:val="21"/>
        </w:rPr>
      </w:pPr>
      <w:r>
        <w:rPr>
          <w:rFonts w:ascii="Arial" w:hAnsi="Arial" w:cs="Arial"/>
          <w:b/>
          <w:bCs/>
          <w:sz w:val="23"/>
          <w:szCs w:val="23"/>
        </w:rPr>
        <w:t xml:space="preserve">DATE OF RISK ASSESSMENT/UPDATE: </w:t>
      </w:r>
      <w:r>
        <w:rPr>
          <w:rFonts w:ascii="Arial" w:hAnsi="Arial" w:cs="Arial"/>
          <w:sz w:val="21"/>
          <w:szCs w:val="21"/>
        </w:rPr>
        <w:t>……………</w:t>
      </w:r>
      <w:r w:rsidR="0036781A">
        <w:rPr>
          <w:rFonts w:ascii="Arial" w:hAnsi="Arial" w:cs="Arial"/>
          <w:sz w:val="21"/>
          <w:szCs w:val="21"/>
        </w:rPr>
        <w:t>30</w:t>
      </w:r>
      <w:r w:rsidR="004E21F0">
        <w:rPr>
          <w:rFonts w:ascii="Arial" w:hAnsi="Arial" w:cs="Arial"/>
          <w:sz w:val="21"/>
          <w:szCs w:val="21"/>
        </w:rPr>
        <w:t>/</w:t>
      </w:r>
      <w:r w:rsidR="0036781A">
        <w:rPr>
          <w:rFonts w:ascii="Arial" w:hAnsi="Arial" w:cs="Arial"/>
          <w:sz w:val="21"/>
          <w:szCs w:val="21"/>
        </w:rPr>
        <w:t>12</w:t>
      </w:r>
      <w:r w:rsidR="00AE622A">
        <w:rPr>
          <w:rFonts w:ascii="Arial" w:hAnsi="Arial" w:cs="Arial"/>
          <w:sz w:val="21"/>
          <w:szCs w:val="21"/>
        </w:rPr>
        <w:t>/15</w:t>
      </w:r>
      <w:r>
        <w:rPr>
          <w:rFonts w:ascii="Arial" w:hAnsi="Arial" w:cs="Arial"/>
          <w:sz w:val="21"/>
          <w:szCs w:val="21"/>
        </w:rPr>
        <w:t>……………………………………………………………………………………………</w:t>
      </w:r>
      <w:proofErr w:type="gramStart"/>
      <w:r>
        <w:rPr>
          <w:rFonts w:ascii="Arial" w:hAnsi="Arial" w:cs="Arial"/>
          <w:sz w:val="21"/>
          <w:szCs w:val="21"/>
        </w:rPr>
        <w:t>…..</w:t>
      </w:r>
      <w:proofErr w:type="gramEnd"/>
    </w:p>
    <w:p w:rsidR="007C0778" w:rsidRDefault="007C0778" w:rsidP="007C0778">
      <w:pPr>
        <w:autoSpaceDE w:val="0"/>
        <w:autoSpaceDN w:val="0"/>
        <w:adjustRightInd w:val="0"/>
        <w:spacing w:after="0" w:line="240" w:lineRule="auto"/>
        <w:jc w:val="center"/>
        <w:rPr>
          <w:rFonts w:ascii="Arial" w:hAnsi="Arial" w:cs="Arial"/>
          <w:sz w:val="21"/>
          <w:szCs w:val="21"/>
        </w:rPr>
      </w:pPr>
    </w:p>
    <w:p w:rsidR="007C0778" w:rsidRDefault="007C0778" w:rsidP="007C0778">
      <w:pPr>
        <w:autoSpaceDE w:val="0"/>
        <w:autoSpaceDN w:val="0"/>
        <w:adjustRightInd w:val="0"/>
        <w:spacing w:after="0" w:line="240" w:lineRule="auto"/>
        <w:jc w:val="center"/>
        <w:rPr>
          <w:rFonts w:ascii="Arial" w:hAnsi="Arial" w:cs="Arial"/>
          <w:sz w:val="21"/>
          <w:szCs w:val="21"/>
        </w:rPr>
      </w:pPr>
    </w:p>
    <w:p w:rsidR="007C0778" w:rsidRDefault="007C0778" w:rsidP="007C0778">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The aim of a generic risk assessment is to provide general information on the type of hazards adults and young members (as well as others who may be involved) are exposed to.</w:t>
      </w:r>
    </w:p>
    <w:p w:rsidR="007C0778" w:rsidRDefault="007C0778" w:rsidP="007C0778">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The list given is by no means an exhaustive one. Hazards which are not listed but are specific to your visit should be recorded on the blank assessment form</w:t>
      </w:r>
    </w:p>
    <w:p w:rsidR="007C0778" w:rsidRDefault="00313ACE">
      <w:pPr>
        <w:rPr>
          <w:rFonts w:ascii="Arial" w:hAnsi="Arial" w:cs="Arial"/>
          <w:sz w:val="21"/>
          <w:szCs w:val="21"/>
        </w:rPr>
      </w:pPr>
      <w:r>
        <w:rPr>
          <w:rFonts w:ascii="Arial" w:hAnsi="Arial" w:cs="Arial"/>
          <w:noProof/>
          <w:sz w:val="21"/>
          <w:szCs w:val="21"/>
          <w:lang w:eastAsia="en-GB"/>
        </w:rPr>
        <w:drawing>
          <wp:anchor distT="0" distB="0" distL="114300" distR="114300" simplePos="0" relativeHeight="251658240" behindDoc="0" locked="0" layoutInCell="1" allowOverlap="1">
            <wp:simplePos x="0" y="0"/>
            <wp:positionH relativeFrom="column">
              <wp:posOffset>2423160</wp:posOffset>
            </wp:positionH>
            <wp:positionV relativeFrom="paragraph">
              <wp:posOffset>535305</wp:posOffset>
            </wp:positionV>
            <wp:extent cx="4083050" cy="2857500"/>
            <wp:effectExtent l="19050" t="0" r="0" b="0"/>
            <wp:wrapThrough wrapText="bothSides">
              <wp:wrapPolygon edited="0">
                <wp:start x="-101" y="0"/>
                <wp:lineTo x="-101" y="21456"/>
                <wp:lineTo x="21566" y="21456"/>
                <wp:lineTo x="21566" y="0"/>
                <wp:lineTo x="-101" y="0"/>
              </wp:wrapPolygon>
            </wp:wrapThrough>
            <wp:docPr id="1" name="il_fi" descr="http://www.hambleseascouts.com/images/scou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mbleseascouts.com/images/scouts.gif"/>
                    <pic:cNvPicPr>
                      <a:picLocks noChangeAspect="1" noChangeArrowheads="1"/>
                    </pic:cNvPicPr>
                  </pic:nvPicPr>
                  <pic:blipFill>
                    <a:blip r:embed="rId5" cstate="print"/>
                    <a:srcRect/>
                    <a:stretch>
                      <a:fillRect/>
                    </a:stretch>
                  </pic:blipFill>
                  <pic:spPr bwMode="auto">
                    <a:xfrm>
                      <a:off x="0" y="0"/>
                      <a:ext cx="4083050" cy="2857500"/>
                    </a:xfrm>
                    <a:prstGeom prst="rect">
                      <a:avLst/>
                    </a:prstGeom>
                    <a:noFill/>
                    <a:ln w="9525">
                      <a:noFill/>
                      <a:miter lim="800000"/>
                      <a:headEnd/>
                      <a:tailEnd/>
                    </a:ln>
                  </pic:spPr>
                </pic:pic>
              </a:graphicData>
            </a:graphic>
          </wp:anchor>
        </w:drawing>
      </w:r>
      <w:r w:rsidR="007C0778">
        <w:rPr>
          <w:rFonts w:ascii="Arial" w:hAnsi="Arial" w:cs="Arial"/>
          <w:sz w:val="21"/>
          <w:szCs w:val="21"/>
        </w:rPr>
        <w:br w:type="page"/>
      </w:r>
    </w:p>
    <w:p w:rsidR="007C0778" w:rsidRDefault="007C0778" w:rsidP="007C0778">
      <w:pPr>
        <w:jc w:val="center"/>
        <w:outlineLvl w:val="0"/>
        <w:rPr>
          <w:rFonts w:ascii="Arial" w:hAnsi="Arial" w:cs="Arial"/>
          <w:b/>
          <w:sz w:val="28"/>
          <w:szCs w:val="28"/>
        </w:rPr>
      </w:pPr>
    </w:p>
    <w:p w:rsidR="007C0778" w:rsidRDefault="007C0778" w:rsidP="007C0778">
      <w:pPr>
        <w:jc w:val="center"/>
        <w:outlineLvl w:val="0"/>
        <w:rPr>
          <w:rFonts w:ascii="Arial" w:hAnsi="Arial" w:cs="Arial"/>
          <w:b/>
          <w:sz w:val="28"/>
          <w:szCs w:val="28"/>
        </w:rPr>
      </w:pPr>
      <w:r w:rsidRPr="004B6047">
        <w:rPr>
          <w:rFonts w:ascii="Arial" w:hAnsi="Arial" w:cs="Arial"/>
          <w:b/>
          <w:sz w:val="28"/>
          <w:szCs w:val="28"/>
        </w:rPr>
        <w:t xml:space="preserve">P.O.R rules relating to </w:t>
      </w:r>
      <w:r>
        <w:rPr>
          <w:rFonts w:ascii="Arial" w:hAnsi="Arial" w:cs="Arial"/>
          <w:b/>
          <w:sz w:val="28"/>
          <w:szCs w:val="28"/>
        </w:rPr>
        <w:t xml:space="preserve">the </w:t>
      </w:r>
      <w:r w:rsidR="00AE622A">
        <w:rPr>
          <w:rFonts w:ascii="Arial" w:hAnsi="Arial" w:cs="Arial"/>
          <w:b/>
          <w:sz w:val="28"/>
          <w:szCs w:val="28"/>
        </w:rPr>
        <w:t>Rugby</w:t>
      </w:r>
    </w:p>
    <w:p w:rsidR="007C0778" w:rsidRPr="009C668F" w:rsidRDefault="007C0778" w:rsidP="007C0778">
      <w:pPr>
        <w:rPr>
          <w:rFonts w:ascii="Arial" w:hAnsi="Arial" w:cs="Arial"/>
        </w:rPr>
      </w:pPr>
      <w:bookmarkStart w:id="0" w:name="_Toc86987603"/>
    </w:p>
    <w:p w:rsidR="007C0778" w:rsidRDefault="007C0778" w:rsidP="007C0778">
      <w:pPr>
        <w:rPr>
          <w:rFonts w:ascii="Arial" w:hAnsi="Arial" w:cs="Arial"/>
        </w:rPr>
      </w:pPr>
      <w:r w:rsidRPr="009C668F">
        <w:rPr>
          <w:rFonts w:ascii="Arial" w:hAnsi="Arial" w:cs="Arial"/>
        </w:rPr>
        <w:t>The only information we need to be aware of and comply with is the information contained in the general factsheets</w:t>
      </w:r>
    </w:p>
    <w:p w:rsidR="007C0778" w:rsidRDefault="007C0778" w:rsidP="007C0778">
      <w:pPr>
        <w:rPr>
          <w:rFonts w:ascii="Arial" w:hAnsi="Arial" w:cs="Arial"/>
        </w:rPr>
      </w:pPr>
    </w:p>
    <w:p w:rsidR="007C0778" w:rsidRPr="00EA6E4E" w:rsidRDefault="007C0778" w:rsidP="007C0778"/>
    <w:p w:rsidR="007C0778" w:rsidRDefault="007C0778" w:rsidP="007C0778">
      <w:pPr>
        <w:pStyle w:val="Heading2"/>
        <w:rPr>
          <w:i w:val="0"/>
          <w:iCs w:val="0"/>
        </w:rPr>
      </w:pPr>
      <w:r w:rsidRPr="00B72FB3">
        <w:rPr>
          <w:i w:val="0"/>
          <w:iCs w:val="0"/>
        </w:rPr>
        <w:t>Scout Led Activities</w:t>
      </w:r>
      <w:bookmarkEnd w:id="0"/>
    </w:p>
    <w:p w:rsidR="007C0778" w:rsidRPr="001B6F2F" w:rsidRDefault="007C0778" w:rsidP="007C0778"/>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99"/>
        <w:gridCol w:w="2078"/>
        <w:gridCol w:w="1865"/>
        <w:gridCol w:w="2707"/>
        <w:gridCol w:w="1971"/>
      </w:tblGrid>
      <w:tr w:rsidR="006576FF" w:rsidRPr="00FE373D" w:rsidTr="004E21F0">
        <w:trPr>
          <w:trHeight w:val="1319"/>
        </w:trPr>
        <w:tc>
          <w:tcPr>
            <w:tcW w:w="1668" w:type="dxa"/>
            <w:shd w:val="clear" w:color="auto" w:fill="D9D9D9"/>
          </w:tcPr>
          <w:p w:rsidR="007C0778" w:rsidRPr="00FE373D" w:rsidRDefault="007C0778" w:rsidP="0039322F">
            <w:pPr>
              <w:rPr>
                <w:rFonts w:ascii="Arial" w:hAnsi="Arial" w:cs="Arial"/>
                <w:b/>
              </w:rPr>
            </w:pPr>
            <w:r w:rsidRPr="00FE373D">
              <w:rPr>
                <w:rFonts w:ascii="Arial" w:hAnsi="Arial" w:cs="Arial"/>
                <w:b/>
              </w:rPr>
              <w:t>Activity</w:t>
            </w:r>
          </w:p>
        </w:tc>
        <w:tc>
          <w:tcPr>
            <w:tcW w:w="3899" w:type="dxa"/>
            <w:shd w:val="clear" w:color="auto" w:fill="D9D9D9"/>
            <w:vAlign w:val="center"/>
          </w:tcPr>
          <w:p w:rsidR="007C0778" w:rsidRPr="00FE373D" w:rsidRDefault="007C0778" w:rsidP="0039322F">
            <w:pPr>
              <w:jc w:val="center"/>
              <w:rPr>
                <w:rFonts w:ascii="Arial" w:hAnsi="Arial" w:cs="Arial"/>
                <w:b/>
              </w:rPr>
            </w:pPr>
            <w:r w:rsidRPr="00FE373D">
              <w:rPr>
                <w:rFonts w:ascii="Arial" w:hAnsi="Arial" w:cs="Arial"/>
                <w:b/>
              </w:rPr>
              <w:t>P.O.R Rules</w:t>
            </w:r>
          </w:p>
        </w:tc>
        <w:tc>
          <w:tcPr>
            <w:tcW w:w="2078" w:type="dxa"/>
            <w:shd w:val="clear" w:color="auto" w:fill="D9D9D9"/>
            <w:vAlign w:val="center"/>
          </w:tcPr>
          <w:p w:rsidR="007C0778" w:rsidRPr="00FE373D" w:rsidRDefault="007C0778" w:rsidP="0039322F">
            <w:pPr>
              <w:jc w:val="center"/>
              <w:rPr>
                <w:rFonts w:ascii="Arial" w:hAnsi="Arial" w:cs="Arial"/>
                <w:b/>
              </w:rPr>
            </w:pPr>
            <w:r w:rsidRPr="00FE373D">
              <w:rPr>
                <w:rFonts w:ascii="Arial" w:hAnsi="Arial" w:cs="Arial"/>
                <w:b/>
              </w:rPr>
              <w:t>Other information</w:t>
            </w:r>
          </w:p>
        </w:tc>
        <w:tc>
          <w:tcPr>
            <w:tcW w:w="1865" w:type="dxa"/>
            <w:shd w:val="clear" w:color="auto" w:fill="D9D9D9"/>
            <w:vAlign w:val="center"/>
          </w:tcPr>
          <w:p w:rsidR="007C0778" w:rsidRPr="00FE373D" w:rsidRDefault="007C0778" w:rsidP="0039322F">
            <w:pPr>
              <w:jc w:val="center"/>
              <w:rPr>
                <w:rFonts w:ascii="Arial" w:hAnsi="Arial" w:cs="Arial"/>
                <w:b/>
              </w:rPr>
            </w:pPr>
            <w:r w:rsidRPr="00FE373D">
              <w:rPr>
                <w:rFonts w:ascii="Arial" w:hAnsi="Arial" w:cs="Arial"/>
                <w:b/>
              </w:rPr>
              <w:t>Scouting Authorisation Required</w:t>
            </w:r>
          </w:p>
        </w:tc>
        <w:tc>
          <w:tcPr>
            <w:tcW w:w="0" w:type="auto"/>
            <w:shd w:val="clear" w:color="auto" w:fill="D9D9D9"/>
            <w:vAlign w:val="center"/>
          </w:tcPr>
          <w:p w:rsidR="007C0778" w:rsidRPr="00FE373D" w:rsidRDefault="007C0778" w:rsidP="0039322F">
            <w:pPr>
              <w:jc w:val="center"/>
              <w:rPr>
                <w:rFonts w:ascii="Arial" w:hAnsi="Arial" w:cs="Arial"/>
                <w:b/>
              </w:rPr>
            </w:pPr>
            <w:r w:rsidRPr="00FE373D">
              <w:rPr>
                <w:rFonts w:ascii="Arial" w:hAnsi="Arial" w:cs="Arial"/>
                <w:b/>
              </w:rPr>
              <w:t>Extra third party insurance required</w:t>
            </w:r>
          </w:p>
        </w:tc>
        <w:tc>
          <w:tcPr>
            <w:tcW w:w="0" w:type="auto"/>
            <w:shd w:val="clear" w:color="auto" w:fill="D9D9D9"/>
            <w:vAlign w:val="center"/>
          </w:tcPr>
          <w:p w:rsidR="007C0778" w:rsidRPr="00FE373D" w:rsidRDefault="007C0778" w:rsidP="0039322F">
            <w:pPr>
              <w:jc w:val="center"/>
              <w:rPr>
                <w:rFonts w:ascii="Arial" w:hAnsi="Arial" w:cs="Arial"/>
                <w:b/>
              </w:rPr>
            </w:pPr>
            <w:r w:rsidRPr="00FE373D">
              <w:rPr>
                <w:rFonts w:ascii="Arial" w:hAnsi="Arial" w:cs="Arial"/>
                <w:b/>
              </w:rPr>
              <w:t>Notification Required</w:t>
            </w:r>
          </w:p>
        </w:tc>
      </w:tr>
      <w:tr w:rsidR="006576FF" w:rsidRPr="00FE373D" w:rsidTr="004E21F0">
        <w:trPr>
          <w:trHeight w:val="3371"/>
        </w:trPr>
        <w:tc>
          <w:tcPr>
            <w:tcW w:w="1668" w:type="dxa"/>
            <w:tcBorders>
              <w:bottom w:val="single" w:sz="4" w:space="0" w:color="auto"/>
            </w:tcBorders>
          </w:tcPr>
          <w:p w:rsidR="007C0778" w:rsidRPr="00FE373D" w:rsidRDefault="00AE622A" w:rsidP="0039322F">
            <w:pPr>
              <w:rPr>
                <w:rFonts w:ascii="Arial" w:hAnsi="Arial" w:cs="Arial"/>
              </w:rPr>
            </w:pPr>
            <w:r>
              <w:rPr>
                <w:rFonts w:ascii="Arial" w:hAnsi="Arial" w:cs="Arial"/>
              </w:rPr>
              <w:t>Rugby</w:t>
            </w:r>
            <w:r w:rsidR="004E21F0">
              <w:rPr>
                <w:rFonts w:ascii="Arial" w:hAnsi="Arial" w:cs="Arial"/>
              </w:rPr>
              <w:t xml:space="preserve"> – watching 6 nations match</w:t>
            </w:r>
          </w:p>
        </w:tc>
        <w:tc>
          <w:tcPr>
            <w:tcW w:w="3899" w:type="dxa"/>
            <w:tcBorders>
              <w:bottom w:val="single" w:sz="4" w:space="0" w:color="auto"/>
            </w:tcBorders>
          </w:tcPr>
          <w:p w:rsidR="006576FF" w:rsidRPr="00054134" w:rsidRDefault="006576FF" w:rsidP="006576FF">
            <w:pPr>
              <w:pStyle w:val="ListParagraph"/>
              <w:numPr>
                <w:ilvl w:val="0"/>
                <w:numId w:val="8"/>
              </w:numPr>
              <w:spacing w:before="100" w:beforeAutospacing="1" w:after="100" w:afterAutospacing="1" w:line="240" w:lineRule="atLeast"/>
              <w:rPr>
                <w:rFonts w:ascii="Arial" w:eastAsia="Times New Roman" w:hAnsi="Arial" w:cs="Arial"/>
                <w:color w:val="000000" w:themeColor="text1"/>
                <w:lang w:eastAsia="en-GB"/>
              </w:rPr>
            </w:pPr>
            <w:r w:rsidRPr="00054134">
              <w:rPr>
                <w:rFonts w:ascii="Arial" w:eastAsia="Times New Roman" w:hAnsi="Arial" w:cs="Arial"/>
                <w:color w:val="000000" w:themeColor="text1"/>
                <w:lang w:eastAsia="en-GB"/>
              </w:rPr>
              <w:t>FS120000 Risk Assessment</w:t>
            </w:r>
            <w:r w:rsidR="00054134" w:rsidRPr="00054134">
              <w:rPr>
                <w:rFonts w:ascii="Arial" w:eastAsia="Times New Roman" w:hAnsi="Arial" w:cs="Arial"/>
                <w:color w:val="000000" w:themeColor="text1"/>
                <w:lang w:eastAsia="en-GB"/>
              </w:rPr>
              <w:br/>
            </w:r>
            <w:r w:rsidRPr="00054134">
              <w:rPr>
                <w:rFonts w:ascii="Arial" w:eastAsia="Times New Roman" w:hAnsi="Arial" w:cs="Arial"/>
                <w:color w:val="000000" w:themeColor="text1"/>
                <w:lang w:eastAsia="en-GB"/>
              </w:rPr>
              <w:t xml:space="preserve"> </w:t>
            </w:r>
          </w:p>
          <w:p w:rsidR="00054134" w:rsidRPr="00054134" w:rsidRDefault="006576FF" w:rsidP="00054134">
            <w:pPr>
              <w:numPr>
                <w:ilvl w:val="0"/>
                <w:numId w:val="8"/>
              </w:numPr>
              <w:spacing w:before="100" w:beforeAutospacing="1" w:after="100" w:afterAutospacing="1" w:line="240" w:lineRule="atLeast"/>
              <w:rPr>
                <w:rFonts w:ascii="Arial" w:eastAsia="Times New Roman" w:hAnsi="Arial" w:cs="Arial"/>
                <w:color w:val="000000" w:themeColor="text1"/>
                <w:lang w:eastAsia="en-GB"/>
              </w:rPr>
            </w:pPr>
            <w:r w:rsidRPr="00054134">
              <w:rPr>
                <w:rFonts w:ascii="Arial" w:eastAsia="Times New Roman" w:hAnsi="Arial" w:cs="Arial"/>
                <w:color w:val="000000" w:themeColor="text1"/>
                <w:lang w:eastAsia="en-GB"/>
              </w:rPr>
              <w:t xml:space="preserve">FS120088 Weather Forecasts in Outdoor Activities </w:t>
            </w:r>
            <w:r w:rsidR="00054134" w:rsidRPr="00054134">
              <w:rPr>
                <w:rFonts w:ascii="Arial" w:eastAsia="Times New Roman" w:hAnsi="Arial" w:cs="Arial"/>
                <w:color w:val="000000" w:themeColor="text1"/>
                <w:lang w:eastAsia="en-GB"/>
              </w:rPr>
              <w:br/>
            </w:r>
          </w:p>
          <w:p w:rsidR="0039322F" w:rsidRPr="00AE622A" w:rsidRDefault="0039322F" w:rsidP="006576FF">
            <w:pPr>
              <w:numPr>
                <w:ilvl w:val="0"/>
                <w:numId w:val="8"/>
              </w:numPr>
              <w:spacing w:before="100" w:beforeAutospacing="1" w:after="100" w:afterAutospacing="1" w:line="240" w:lineRule="atLeast"/>
              <w:rPr>
                <w:rFonts w:ascii="Arial" w:eastAsia="Times New Roman" w:hAnsi="Arial" w:cs="Arial"/>
                <w:color w:val="000000"/>
                <w:lang w:eastAsia="en-GB"/>
              </w:rPr>
            </w:pPr>
            <w:r w:rsidRPr="009C668F">
              <w:rPr>
                <w:rFonts w:ascii="Arial" w:hAnsi="Arial" w:cs="Arial"/>
              </w:rPr>
              <w:t>FS129999</w:t>
            </w:r>
            <w:r w:rsidRPr="00054134">
              <w:rPr>
                <w:rFonts w:ascii="Arial" w:hAnsi="Arial" w:cs="Arial"/>
              </w:rPr>
              <w:t xml:space="preserve"> </w:t>
            </w:r>
            <w:r w:rsidRPr="00054134">
              <w:rPr>
                <w:rFonts w:ascii="Arial" w:hAnsi="Arial" w:cs="Arial"/>
                <w:iCs/>
              </w:rPr>
              <w:t xml:space="preserve">Safety in Scouting: </w:t>
            </w:r>
            <w:r w:rsidR="00054134">
              <w:rPr>
                <w:rFonts w:ascii="Arial" w:hAnsi="Arial" w:cs="Arial"/>
                <w:iCs/>
              </w:rPr>
              <w:br/>
            </w:r>
          </w:p>
          <w:p w:rsidR="00AE622A" w:rsidRDefault="00AE622A" w:rsidP="00AE622A">
            <w:pPr>
              <w:numPr>
                <w:ilvl w:val="0"/>
                <w:numId w:val="8"/>
              </w:numPr>
              <w:spacing w:before="100" w:beforeAutospacing="1" w:after="100" w:afterAutospacing="1" w:line="240" w:lineRule="atLeast"/>
              <w:rPr>
                <w:rFonts w:ascii="Arial" w:eastAsia="Times New Roman" w:hAnsi="Arial" w:cs="Arial"/>
                <w:color w:val="000000"/>
                <w:lang w:eastAsia="en-GB"/>
              </w:rPr>
            </w:pPr>
            <w:r w:rsidRPr="00AE622A">
              <w:rPr>
                <w:rFonts w:ascii="Arial" w:eastAsia="Times New Roman" w:hAnsi="Arial" w:cs="Arial"/>
                <w:color w:val="000000"/>
                <w:lang w:eastAsia="en-GB"/>
              </w:rPr>
              <w:t>FS140048</w:t>
            </w:r>
            <w:r>
              <w:rPr>
                <w:rFonts w:ascii="Arial" w:eastAsia="Times New Roman" w:hAnsi="Arial" w:cs="Arial"/>
                <w:color w:val="000000"/>
                <w:lang w:eastAsia="en-GB"/>
              </w:rPr>
              <w:t xml:space="preserve"> – </w:t>
            </w:r>
            <w:r w:rsidR="00CD4F15">
              <w:rPr>
                <w:rFonts w:ascii="Arial" w:eastAsia="Times New Roman" w:hAnsi="Arial" w:cs="Arial"/>
                <w:color w:val="000000"/>
                <w:lang w:eastAsia="en-GB"/>
              </w:rPr>
              <w:t>F</w:t>
            </w:r>
            <w:r>
              <w:rPr>
                <w:rFonts w:ascii="Arial" w:eastAsia="Times New Roman" w:hAnsi="Arial" w:cs="Arial"/>
                <w:color w:val="000000"/>
                <w:lang w:eastAsia="en-GB"/>
              </w:rPr>
              <w:t>irst aid kits</w:t>
            </w:r>
            <w:r w:rsidR="00054134">
              <w:rPr>
                <w:rFonts w:ascii="Arial" w:eastAsia="Times New Roman" w:hAnsi="Arial" w:cs="Arial"/>
                <w:color w:val="000000"/>
                <w:lang w:eastAsia="en-GB"/>
              </w:rPr>
              <w:br/>
            </w:r>
          </w:p>
          <w:p w:rsidR="00AE622A" w:rsidRDefault="00AE622A" w:rsidP="00AE622A">
            <w:pPr>
              <w:numPr>
                <w:ilvl w:val="0"/>
                <w:numId w:val="8"/>
              </w:numPr>
              <w:spacing w:before="100" w:beforeAutospacing="1" w:after="100" w:afterAutospacing="1" w:line="240" w:lineRule="atLeast"/>
              <w:rPr>
                <w:rFonts w:ascii="Arial" w:eastAsia="Times New Roman" w:hAnsi="Arial" w:cs="Arial"/>
                <w:color w:val="000000"/>
                <w:lang w:eastAsia="en-GB"/>
              </w:rPr>
            </w:pPr>
            <w:r w:rsidRPr="00AE622A">
              <w:rPr>
                <w:rFonts w:ascii="Arial" w:eastAsia="Times New Roman" w:hAnsi="Arial" w:cs="Arial"/>
                <w:color w:val="000000"/>
                <w:lang w:eastAsia="en-GB"/>
              </w:rPr>
              <w:t>FS120075</w:t>
            </w:r>
            <w:r>
              <w:rPr>
                <w:rFonts w:ascii="Arial" w:eastAsia="Times New Roman" w:hAnsi="Arial" w:cs="Arial"/>
                <w:color w:val="000000"/>
                <w:lang w:eastAsia="en-GB"/>
              </w:rPr>
              <w:t xml:space="preserve"> – In Touch</w:t>
            </w:r>
            <w:r w:rsidR="00054134">
              <w:rPr>
                <w:rFonts w:ascii="Arial" w:eastAsia="Times New Roman" w:hAnsi="Arial" w:cs="Arial"/>
                <w:color w:val="000000"/>
                <w:lang w:eastAsia="en-GB"/>
              </w:rPr>
              <w:br/>
            </w:r>
          </w:p>
          <w:p w:rsidR="00AE622A" w:rsidRPr="006576FF" w:rsidRDefault="00AE622A" w:rsidP="00AE622A">
            <w:pPr>
              <w:numPr>
                <w:ilvl w:val="0"/>
                <w:numId w:val="8"/>
              </w:numPr>
              <w:spacing w:before="100" w:beforeAutospacing="1" w:after="100" w:afterAutospacing="1" w:line="240" w:lineRule="atLeast"/>
              <w:rPr>
                <w:rFonts w:ascii="Arial" w:eastAsia="Times New Roman" w:hAnsi="Arial" w:cs="Arial"/>
                <w:color w:val="000000"/>
                <w:lang w:eastAsia="en-GB"/>
              </w:rPr>
            </w:pPr>
            <w:r w:rsidRPr="00AE622A">
              <w:rPr>
                <w:rFonts w:ascii="Arial" w:eastAsia="Times New Roman" w:hAnsi="Arial" w:cs="Arial"/>
                <w:color w:val="000000"/>
                <w:lang w:eastAsia="en-GB"/>
              </w:rPr>
              <w:t>FS155068</w:t>
            </w:r>
            <w:r w:rsidR="004E21F0">
              <w:rPr>
                <w:rFonts w:ascii="Arial" w:eastAsia="Times New Roman" w:hAnsi="Arial" w:cs="Arial"/>
                <w:color w:val="000000"/>
                <w:lang w:eastAsia="en-GB"/>
              </w:rPr>
              <w:t xml:space="preserve"> – P</w:t>
            </w:r>
            <w:r>
              <w:rPr>
                <w:rFonts w:ascii="Arial" w:eastAsia="Times New Roman" w:hAnsi="Arial" w:cs="Arial"/>
                <w:color w:val="000000"/>
                <w:lang w:eastAsia="en-GB"/>
              </w:rPr>
              <w:t xml:space="preserve">lanning an </w:t>
            </w:r>
            <w:r w:rsidR="004E21F0">
              <w:rPr>
                <w:rFonts w:ascii="Arial" w:eastAsia="Times New Roman" w:hAnsi="Arial" w:cs="Arial"/>
                <w:color w:val="000000"/>
                <w:lang w:eastAsia="en-GB"/>
              </w:rPr>
              <w:t>O</w:t>
            </w:r>
            <w:r>
              <w:rPr>
                <w:rFonts w:ascii="Arial" w:eastAsia="Times New Roman" w:hAnsi="Arial" w:cs="Arial"/>
                <w:color w:val="000000"/>
                <w:lang w:eastAsia="en-GB"/>
              </w:rPr>
              <w:t xml:space="preserve">uting </w:t>
            </w:r>
          </w:p>
          <w:p w:rsidR="007C0778" w:rsidRPr="00FE373D" w:rsidRDefault="007C0778" w:rsidP="0039322F">
            <w:pPr>
              <w:rPr>
                <w:rFonts w:ascii="Arial" w:hAnsi="Arial" w:cs="Arial"/>
              </w:rPr>
            </w:pPr>
          </w:p>
        </w:tc>
        <w:tc>
          <w:tcPr>
            <w:tcW w:w="2078" w:type="dxa"/>
            <w:tcBorders>
              <w:bottom w:val="single" w:sz="4" w:space="0" w:color="auto"/>
            </w:tcBorders>
          </w:tcPr>
          <w:p w:rsidR="00952417" w:rsidRDefault="006576FF" w:rsidP="00952417">
            <w:pPr>
              <w:spacing w:before="100" w:beforeAutospacing="1" w:after="100" w:afterAutospacing="1" w:line="240" w:lineRule="atLeast"/>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Master doc</w:t>
            </w:r>
            <w:r w:rsidR="00952417">
              <w:rPr>
                <w:rFonts w:ascii="Verdana" w:eastAsia="Times New Roman" w:hAnsi="Verdana" w:cs="Times New Roman"/>
                <w:color w:val="000000"/>
                <w:sz w:val="20"/>
                <w:szCs w:val="20"/>
                <w:lang w:eastAsia="en-GB"/>
              </w:rPr>
              <w:br/>
            </w:r>
          </w:p>
          <w:p w:rsidR="00054134" w:rsidRDefault="00054134" w:rsidP="00952417">
            <w:pPr>
              <w:spacing w:before="100" w:beforeAutospacing="1" w:after="100" w:afterAutospacing="1" w:line="240" w:lineRule="atLeast"/>
              <w:rPr>
                <w:rFonts w:ascii="Verdana" w:eastAsia="Times New Roman" w:hAnsi="Verdana" w:cs="Times New Roman"/>
                <w:color w:val="000000"/>
                <w:sz w:val="20"/>
                <w:szCs w:val="20"/>
                <w:lang w:eastAsia="en-GB"/>
              </w:rPr>
            </w:pPr>
          </w:p>
          <w:p w:rsidR="006576FF" w:rsidRPr="006576FF" w:rsidRDefault="00952417" w:rsidP="00952417">
            <w:pPr>
              <w:spacing w:before="100" w:beforeAutospacing="1" w:after="100" w:afterAutospacing="1" w:line="240" w:lineRule="atLeast"/>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br/>
            </w:r>
          </w:p>
        </w:tc>
        <w:tc>
          <w:tcPr>
            <w:tcW w:w="1865" w:type="dxa"/>
            <w:tcBorders>
              <w:bottom w:val="single" w:sz="4" w:space="0" w:color="auto"/>
            </w:tcBorders>
          </w:tcPr>
          <w:p w:rsidR="007C0778" w:rsidRDefault="007C0778" w:rsidP="0039322F">
            <w:pPr>
              <w:jc w:val="center"/>
              <w:rPr>
                <w:rFonts w:ascii="Arial" w:hAnsi="Arial" w:cs="Arial"/>
              </w:rPr>
            </w:pPr>
            <w:r w:rsidRPr="00FE373D">
              <w:rPr>
                <w:rFonts w:ascii="Arial" w:hAnsi="Arial" w:cs="Arial"/>
              </w:rPr>
              <w:t>No</w:t>
            </w:r>
          </w:p>
          <w:p w:rsidR="00054134" w:rsidRDefault="00054134" w:rsidP="0039322F">
            <w:pPr>
              <w:jc w:val="center"/>
              <w:rPr>
                <w:rFonts w:ascii="Arial" w:hAnsi="Arial" w:cs="Arial"/>
              </w:rPr>
            </w:pPr>
            <w:r>
              <w:rPr>
                <w:rFonts w:ascii="Arial" w:hAnsi="Arial" w:cs="Arial"/>
              </w:rPr>
              <w:t>No</w:t>
            </w:r>
          </w:p>
          <w:p w:rsidR="00054134" w:rsidRDefault="00054134" w:rsidP="0039322F">
            <w:pPr>
              <w:jc w:val="center"/>
              <w:rPr>
                <w:rFonts w:ascii="Arial" w:hAnsi="Arial" w:cs="Arial"/>
              </w:rPr>
            </w:pPr>
          </w:p>
          <w:p w:rsidR="00054134" w:rsidRDefault="00054134" w:rsidP="0039322F">
            <w:pPr>
              <w:jc w:val="center"/>
              <w:rPr>
                <w:rFonts w:ascii="Arial" w:hAnsi="Arial" w:cs="Arial"/>
              </w:rPr>
            </w:pPr>
            <w:r>
              <w:rPr>
                <w:rFonts w:ascii="Arial" w:hAnsi="Arial" w:cs="Arial"/>
              </w:rPr>
              <w:t>No</w:t>
            </w:r>
          </w:p>
          <w:p w:rsidR="00054134" w:rsidRDefault="00054134" w:rsidP="0039322F">
            <w:pPr>
              <w:jc w:val="center"/>
              <w:rPr>
                <w:rFonts w:ascii="Arial" w:hAnsi="Arial" w:cs="Arial"/>
              </w:rPr>
            </w:pPr>
            <w:r>
              <w:rPr>
                <w:rFonts w:ascii="Arial" w:hAnsi="Arial" w:cs="Arial"/>
              </w:rPr>
              <w:t>No</w:t>
            </w:r>
          </w:p>
          <w:p w:rsidR="00054134" w:rsidRDefault="00054134" w:rsidP="0039322F">
            <w:pPr>
              <w:jc w:val="center"/>
              <w:rPr>
                <w:rFonts w:ascii="Arial" w:hAnsi="Arial" w:cs="Arial"/>
              </w:rPr>
            </w:pPr>
            <w:r>
              <w:rPr>
                <w:rFonts w:ascii="Arial" w:hAnsi="Arial" w:cs="Arial"/>
              </w:rPr>
              <w:t>No</w:t>
            </w:r>
          </w:p>
          <w:p w:rsidR="00054134" w:rsidRPr="00FE373D" w:rsidRDefault="00054134" w:rsidP="0039322F">
            <w:pPr>
              <w:jc w:val="center"/>
              <w:rPr>
                <w:rFonts w:ascii="Arial" w:hAnsi="Arial" w:cs="Arial"/>
              </w:rPr>
            </w:pPr>
            <w:r>
              <w:rPr>
                <w:rFonts w:ascii="Arial" w:hAnsi="Arial" w:cs="Arial"/>
              </w:rPr>
              <w:t>No</w:t>
            </w:r>
          </w:p>
        </w:tc>
        <w:tc>
          <w:tcPr>
            <w:tcW w:w="0" w:type="auto"/>
            <w:tcBorders>
              <w:bottom w:val="single" w:sz="4" w:space="0" w:color="auto"/>
            </w:tcBorders>
          </w:tcPr>
          <w:p w:rsidR="007C0778" w:rsidRDefault="007C0778" w:rsidP="0039322F">
            <w:pPr>
              <w:jc w:val="center"/>
              <w:rPr>
                <w:rFonts w:ascii="Arial" w:hAnsi="Arial" w:cs="Arial"/>
              </w:rPr>
            </w:pPr>
            <w:r w:rsidRPr="00FE373D">
              <w:rPr>
                <w:rFonts w:ascii="Arial" w:hAnsi="Arial" w:cs="Arial"/>
              </w:rPr>
              <w:t>No</w:t>
            </w:r>
          </w:p>
          <w:p w:rsidR="00054134" w:rsidRDefault="00054134" w:rsidP="0039322F">
            <w:pPr>
              <w:jc w:val="center"/>
              <w:rPr>
                <w:rFonts w:ascii="Arial" w:hAnsi="Arial" w:cs="Arial"/>
              </w:rPr>
            </w:pPr>
            <w:r>
              <w:rPr>
                <w:rFonts w:ascii="Arial" w:hAnsi="Arial" w:cs="Arial"/>
              </w:rPr>
              <w:t>No</w:t>
            </w:r>
          </w:p>
          <w:p w:rsidR="00054134" w:rsidRDefault="00054134" w:rsidP="00054134">
            <w:pPr>
              <w:rPr>
                <w:rFonts w:ascii="Arial" w:hAnsi="Arial" w:cs="Arial"/>
              </w:rPr>
            </w:pPr>
          </w:p>
          <w:p w:rsidR="00054134" w:rsidRDefault="00054134" w:rsidP="00054134">
            <w:pPr>
              <w:jc w:val="center"/>
              <w:rPr>
                <w:rFonts w:ascii="Arial" w:hAnsi="Arial" w:cs="Arial"/>
              </w:rPr>
            </w:pPr>
            <w:r>
              <w:rPr>
                <w:rFonts w:ascii="Arial" w:hAnsi="Arial" w:cs="Arial"/>
              </w:rPr>
              <w:t>No</w:t>
            </w:r>
          </w:p>
          <w:p w:rsidR="00054134" w:rsidRDefault="00054134" w:rsidP="00054134">
            <w:pPr>
              <w:jc w:val="center"/>
              <w:rPr>
                <w:rFonts w:ascii="Arial" w:hAnsi="Arial" w:cs="Arial"/>
              </w:rPr>
            </w:pPr>
            <w:r>
              <w:rPr>
                <w:rFonts w:ascii="Arial" w:hAnsi="Arial" w:cs="Arial"/>
              </w:rPr>
              <w:t>No</w:t>
            </w:r>
          </w:p>
          <w:p w:rsidR="00054134" w:rsidRDefault="00054134" w:rsidP="00054134">
            <w:pPr>
              <w:jc w:val="center"/>
              <w:rPr>
                <w:rFonts w:ascii="Arial" w:hAnsi="Arial" w:cs="Arial"/>
              </w:rPr>
            </w:pPr>
            <w:r>
              <w:rPr>
                <w:rFonts w:ascii="Arial" w:hAnsi="Arial" w:cs="Arial"/>
              </w:rPr>
              <w:t>No</w:t>
            </w:r>
          </w:p>
          <w:p w:rsidR="00054134" w:rsidRPr="00FE373D" w:rsidRDefault="00054134" w:rsidP="00054134">
            <w:pPr>
              <w:jc w:val="center"/>
              <w:rPr>
                <w:rFonts w:ascii="Arial" w:hAnsi="Arial" w:cs="Arial"/>
              </w:rPr>
            </w:pPr>
            <w:r>
              <w:rPr>
                <w:rFonts w:ascii="Arial" w:hAnsi="Arial" w:cs="Arial"/>
              </w:rPr>
              <w:t>No</w:t>
            </w:r>
          </w:p>
        </w:tc>
        <w:tc>
          <w:tcPr>
            <w:tcW w:w="0" w:type="auto"/>
            <w:tcBorders>
              <w:bottom w:val="single" w:sz="4" w:space="0" w:color="auto"/>
            </w:tcBorders>
          </w:tcPr>
          <w:p w:rsidR="007C0778" w:rsidRDefault="007C0778" w:rsidP="0039322F">
            <w:pPr>
              <w:jc w:val="center"/>
              <w:rPr>
                <w:rFonts w:ascii="Arial" w:hAnsi="Arial" w:cs="Arial"/>
              </w:rPr>
            </w:pPr>
            <w:r w:rsidRPr="00FE373D">
              <w:rPr>
                <w:rFonts w:ascii="Arial" w:hAnsi="Arial" w:cs="Arial"/>
              </w:rPr>
              <w:t>No</w:t>
            </w:r>
          </w:p>
          <w:p w:rsidR="00054134" w:rsidRDefault="00054134" w:rsidP="0039322F">
            <w:pPr>
              <w:jc w:val="center"/>
              <w:rPr>
                <w:rFonts w:ascii="Arial" w:hAnsi="Arial" w:cs="Arial"/>
              </w:rPr>
            </w:pPr>
            <w:r>
              <w:rPr>
                <w:rFonts w:ascii="Arial" w:hAnsi="Arial" w:cs="Arial"/>
              </w:rPr>
              <w:t>No</w:t>
            </w:r>
          </w:p>
          <w:p w:rsidR="00054134" w:rsidRDefault="00054134" w:rsidP="0039322F">
            <w:pPr>
              <w:jc w:val="center"/>
              <w:rPr>
                <w:rFonts w:ascii="Arial" w:hAnsi="Arial" w:cs="Arial"/>
              </w:rPr>
            </w:pPr>
          </w:p>
          <w:p w:rsidR="00054134" w:rsidRDefault="00054134" w:rsidP="0039322F">
            <w:pPr>
              <w:jc w:val="center"/>
              <w:rPr>
                <w:rFonts w:ascii="Arial" w:hAnsi="Arial" w:cs="Arial"/>
              </w:rPr>
            </w:pPr>
            <w:r>
              <w:rPr>
                <w:rFonts w:ascii="Arial" w:hAnsi="Arial" w:cs="Arial"/>
              </w:rPr>
              <w:t>No</w:t>
            </w:r>
          </w:p>
          <w:p w:rsidR="00054134" w:rsidRDefault="00054134" w:rsidP="0039322F">
            <w:pPr>
              <w:jc w:val="center"/>
              <w:rPr>
                <w:rFonts w:ascii="Arial" w:hAnsi="Arial" w:cs="Arial"/>
              </w:rPr>
            </w:pPr>
            <w:r>
              <w:rPr>
                <w:rFonts w:ascii="Arial" w:hAnsi="Arial" w:cs="Arial"/>
              </w:rPr>
              <w:t>No</w:t>
            </w:r>
          </w:p>
          <w:p w:rsidR="00054134" w:rsidRDefault="00054134" w:rsidP="0039322F">
            <w:pPr>
              <w:jc w:val="center"/>
              <w:rPr>
                <w:rFonts w:ascii="Arial" w:hAnsi="Arial" w:cs="Arial"/>
              </w:rPr>
            </w:pPr>
            <w:r>
              <w:rPr>
                <w:rFonts w:ascii="Arial" w:hAnsi="Arial" w:cs="Arial"/>
              </w:rPr>
              <w:t>No</w:t>
            </w:r>
          </w:p>
          <w:p w:rsidR="00054134" w:rsidRPr="00FE373D" w:rsidRDefault="00054134" w:rsidP="0039322F">
            <w:pPr>
              <w:jc w:val="center"/>
              <w:rPr>
                <w:rFonts w:ascii="Arial" w:hAnsi="Arial" w:cs="Arial"/>
              </w:rPr>
            </w:pPr>
            <w:r>
              <w:rPr>
                <w:rFonts w:ascii="Arial" w:hAnsi="Arial" w:cs="Arial"/>
              </w:rPr>
              <w:t>No</w:t>
            </w:r>
          </w:p>
        </w:tc>
      </w:tr>
    </w:tbl>
    <w:p w:rsidR="007C0778" w:rsidRDefault="007C0778" w:rsidP="007C0778">
      <w:pPr>
        <w:rPr>
          <w:rFonts w:ascii="Arial" w:hAnsi="Arial" w:cs="Arial"/>
          <w:b/>
          <w:sz w:val="28"/>
          <w:szCs w:val="28"/>
        </w:rPr>
      </w:pPr>
      <w:bookmarkStart w:id="1" w:name="_Toc86987605"/>
    </w:p>
    <w:p w:rsidR="007C0778" w:rsidRDefault="007C0778" w:rsidP="007C0778">
      <w:pPr>
        <w:rPr>
          <w:rFonts w:ascii="Arial" w:hAnsi="Arial" w:cs="Arial"/>
          <w:b/>
          <w:sz w:val="28"/>
          <w:szCs w:val="28"/>
        </w:rPr>
        <w:sectPr w:rsidR="007C0778" w:rsidSect="0039322F">
          <w:pgSz w:w="16838" w:h="11906" w:orient="landscape"/>
          <w:pgMar w:top="567" w:right="1134" w:bottom="680" w:left="1134" w:header="709" w:footer="709" w:gutter="0"/>
          <w:cols w:space="708"/>
          <w:docGrid w:linePitch="360"/>
        </w:sectPr>
      </w:pPr>
    </w:p>
    <w:p w:rsidR="007C0778" w:rsidRDefault="007C0778" w:rsidP="007C0778">
      <w:pPr>
        <w:rPr>
          <w:rFonts w:ascii="Arial" w:hAnsi="Arial" w:cs="Arial"/>
          <w:b/>
          <w:sz w:val="28"/>
          <w:szCs w:val="28"/>
        </w:rPr>
      </w:pPr>
      <w:r w:rsidRPr="006927E5">
        <w:rPr>
          <w:rFonts w:ascii="Arial" w:hAnsi="Arial" w:cs="Arial"/>
          <w:b/>
          <w:sz w:val="28"/>
          <w:szCs w:val="28"/>
        </w:rPr>
        <w:lastRenderedPageBreak/>
        <w:t xml:space="preserve">Risk </w:t>
      </w:r>
      <w:r>
        <w:rPr>
          <w:rFonts w:ascii="Arial" w:hAnsi="Arial" w:cs="Arial"/>
          <w:b/>
          <w:sz w:val="28"/>
          <w:szCs w:val="28"/>
        </w:rPr>
        <w:t>assessment</w:t>
      </w:r>
      <w:bookmarkEnd w:id="1"/>
    </w:p>
    <w:tbl>
      <w:tblPr>
        <w:tblpPr w:leftFromText="180" w:rightFromText="180" w:vertAnchor="text" w:horzAnchor="margin" w:tblpY="143"/>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10353"/>
      </w:tblGrid>
      <w:tr w:rsidR="007C0778" w:rsidTr="00952417">
        <w:trPr>
          <w:trHeight w:val="878"/>
        </w:trPr>
        <w:tc>
          <w:tcPr>
            <w:tcW w:w="4313" w:type="dxa"/>
            <w:tcBorders>
              <w:bottom w:val="single" w:sz="4" w:space="0" w:color="auto"/>
            </w:tcBorders>
            <w:shd w:val="pct15" w:color="auto" w:fill="FFFFFF"/>
          </w:tcPr>
          <w:p w:rsidR="007C0778" w:rsidRDefault="007C0778" w:rsidP="0039322F">
            <w:pPr>
              <w:jc w:val="both"/>
              <w:rPr>
                <w:rFonts w:ascii="Arial" w:hAnsi="Arial" w:cs="Arial"/>
                <w:b/>
                <w:caps/>
              </w:rPr>
            </w:pPr>
          </w:p>
          <w:p w:rsidR="007C0778" w:rsidRDefault="007C0778" w:rsidP="0039322F">
            <w:pPr>
              <w:jc w:val="both"/>
              <w:rPr>
                <w:rFonts w:ascii="Arial" w:hAnsi="Arial" w:cs="Arial"/>
                <w:b/>
                <w:caps/>
              </w:rPr>
            </w:pPr>
            <w:r>
              <w:rPr>
                <w:rFonts w:ascii="Arial" w:hAnsi="Arial" w:cs="Arial"/>
                <w:b/>
                <w:caps/>
              </w:rPr>
              <w:t>Ratios</w:t>
            </w:r>
          </w:p>
          <w:p w:rsidR="007C0778" w:rsidRDefault="007C0778" w:rsidP="0039322F">
            <w:pPr>
              <w:jc w:val="both"/>
              <w:rPr>
                <w:rFonts w:ascii="Arial" w:hAnsi="Arial" w:cs="Arial"/>
                <w:b/>
                <w:caps/>
              </w:rPr>
            </w:pPr>
          </w:p>
        </w:tc>
        <w:tc>
          <w:tcPr>
            <w:tcW w:w="10353" w:type="dxa"/>
            <w:tcBorders>
              <w:bottom w:val="single" w:sz="4" w:space="0" w:color="auto"/>
            </w:tcBorders>
          </w:tcPr>
          <w:p w:rsidR="007C0778" w:rsidRPr="000E546D" w:rsidRDefault="007C0778" w:rsidP="0039322F">
            <w:pPr>
              <w:ind w:right="-72"/>
              <w:jc w:val="both"/>
              <w:rPr>
                <w:rFonts w:ascii="Arial" w:hAnsi="Arial" w:cs="Arial"/>
              </w:rPr>
            </w:pPr>
          </w:p>
          <w:p w:rsidR="007C0778" w:rsidRPr="000E546D" w:rsidRDefault="007C0778" w:rsidP="00952417">
            <w:pPr>
              <w:ind w:right="-72"/>
              <w:jc w:val="both"/>
              <w:rPr>
                <w:rFonts w:ascii="Arial" w:hAnsi="Arial" w:cs="Arial"/>
              </w:rPr>
            </w:pPr>
            <w:r w:rsidRPr="000E546D">
              <w:rPr>
                <w:rFonts w:ascii="Arial" w:hAnsi="Arial" w:cs="Arial"/>
              </w:rPr>
              <w:t xml:space="preserve">1:12 max </w:t>
            </w:r>
          </w:p>
          <w:p w:rsidR="00390B5A" w:rsidRPr="000E546D" w:rsidRDefault="00390B5A" w:rsidP="0036781A">
            <w:pPr>
              <w:ind w:right="-72"/>
              <w:jc w:val="both"/>
              <w:rPr>
                <w:rFonts w:ascii="Arial" w:hAnsi="Arial" w:cs="Arial"/>
              </w:rPr>
            </w:pPr>
            <w:r w:rsidRPr="000E546D">
              <w:rPr>
                <w:rFonts w:ascii="Arial" w:hAnsi="Arial" w:cs="Arial"/>
              </w:rPr>
              <w:t xml:space="preserve">For event we have </w:t>
            </w:r>
            <w:r w:rsidR="0036781A">
              <w:rPr>
                <w:rFonts w:ascii="Arial" w:hAnsi="Arial" w:cs="Arial"/>
              </w:rPr>
              <w:t>38</w:t>
            </w:r>
            <w:r w:rsidRPr="000E546D">
              <w:rPr>
                <w:rFonts w:ascii="Arial" w:hAnsi="Arial" w:cs="Arial"/>
              </w:rPr>
              <w:t xml:space="preserve"> Scouts</w:t>
            </w:r>
            <w:r w:rsidR="0036781A">
              <w:rPr>
                <w:rFonts w:ascii="Arial" w:hAnsi="Arial" w:cs="Arial"/>
              </w:rPr>
              <w:t>/siblings</w:t>
            </w:r>
            <w:r w:rsidRPr="000E546D">
              <w:rPr>
                <w:rFonts w:ascii="Arial" w:hAnsi="Arial" w:cs="Arial"/>
              </w:rPr>
              <w:t xml:space="preserve"> and </w:t>
            </w:r>
            <w:r w:rsidR="0036781A">
              <w:rPr>
                <w:rFonts w:ascii="Arial" w:hAnsi="Arial" w:cs="Arial"/>
              </w:rPr>
              <w:t>8 Leaders/section assistants. 1:4</w:t>
            </w:r>
            <w:r w:rsidRPr="000E546D">
              <w:rPr>
                <w:rFonts w:ascii="Arial" w:hAnsi="Arial" w:cs="Arial"/>
              </w:rPr>
              <w:t xml:space="preserve"> </w:t>
            </w:r>
            <w:proofErr w:type="gramStart"/>
            <w:r w:rsidRPr="000E546D">
              <w:rPr>
                <w:rFonts w:ascii="Arial" w:hAnsi="Arial" w:cs="Arial"/>
              </w:rPr>
              <w:t>ratio</w:t>
            </w:r>
            <w:proofErr w:type="gramEnd"/>
          </w:p>
        </w:tc>
      </w:tr>
      <w:tr w:rsidR="007C0778" w:rsidTr="00D25561">
        <w:trPr>
          <w:trHeight w:val="1492"/>
        </w:trPr>
        <w:tc>
          <w:tcPr>
            <w:tcW w:w="4313" w:type="dxa"/>
            <w:shd w:val="pct15" w:color="auto" w:fill="FFFFFF"/>
          </w:tcPr>
          <w:p w:rsidR="007C0778" w:rsidRDefault="007C0778" w:rsidP="0039322F">
            <w:pPr>
              <w:jc w:val="both"/>
              <w:rPr>
                <w:rFonts w:ascii="Arial" w:hAnsi="Arial" w:cs="Arial"/>
                <w:b/>
                <w:caps/>
              </w:rPr>
            </w:pPr>
          </w:p>
          <w:p w:rsidR="007C0778" w:rsidRDefault="007C0778" w:rsidP="0039322F">
            <w:pPr>
              <w:jc w:val="both"/>
              <w:rPr>
                <w:rFonts w:ascii="Arial" w:hAnsi="Arial" w:cs="Arial"/>
                <w:b/>
                <w:caps/>
              </w:rPr>
            </w:pPr>
            <w:r>
              <w:rPr>
                <w:rFonts w:ascii="Arial" w:hAnsi="Arial" w:cs="Arial"/>
                <w:b/>
                <w:caps/>
              </w:rPr>
              <w:t>Qualifications</w:t>
            </w:r>
          </w:p>
          <w:p w:rsidR="007C0778" w:rsidRDefault="007C0778" w:rsidP="0039322F">
            <w:pPr>
              <w:jc w:val="both"/>
              <w:rPr>
                <w:rFonts w:ascii="Arial" w:hAnsi="Arial" w:cs="Arial"/>
                <w:b/>
                <w:caps/>
              </w:rPr>
            </w:pPr>
          </w:p>
        </w:tc>
        <w:tc>
          <w:tcPr>
            <w:tcW w:w="10353" w:type="dxa"/>
          </w:tcPr>
          <w:p w:rsidR="00952417" w:rsidRPr="000E546D" w:rsidRDefault="0036781A" w:rsidP="00952417">
            <w:pPr>
              <w:numPr>
                <w:ilvl w:val="0"/>
                <w:numId w:val="5"/>
              </w:numPr>
              <w:spacing w:after="0" w:line="240" w:lineRule="auto"/>
              <w:ind w:right="-72"/>
              <w:jc w:val="both"/>
              <w:rPr>
                <w:rFonts w:ascii="Arial" w:hAnsi="Arial" w:cs="Arial"/>
              </w:rPr>
            </w:pPr>
            <w:r>
              <w:rPr>
                <w:rFonts w:ascii="Arial" w:hAnsi="Arial" w:cs="Arial"/>
              </w:rPr>
              <w:t>Paul</w:t>
            </w:r>
            <w:r w:rsidR="00AE622A" w:rsidRPr="000E546D">
              <w:rPr>
                <w:rFonts w:ascii="Arial" w:hAnsi="Arial" w:cs="Arial"/>
              </w:rPr>
              <w:t xml:space="preserve"> or Andre event leader</w:t>
            </w:r>
            <w:r w:rsidR="00390B5A" w:rsidRPr="000E546D">
              <w:rPr>
                <w:rFonts w:ascii="Arial" w:hAnsi="Arial" w:cs="Arial"/>
              </w:rPr>
              <w:t xml:space="preserve">. If Andre offshore </w:t>
            </w:r>
            <w:r>
              <w:rPr>
                <w:rFonts w:ascii="Arial" w:hAnsi="Arial" w:cs="Arial"/>
              </w:rPr>
              <w:t>Paul will lead</w:t>
            </w:r>
            <w:r w:rsidR="00390B5A" w:rsidRPr="000E546D">
              <w:rPr>
                <w:rFonts w:ascii="Arial" w:hAnsi="Arial" w:cs="Arial"/>
              </w:rPr>
              <w:t xml:space="preserve">. </w:t>
            </w:r>
          </w:p>
          <w:p w:rsidR="00952417" w:rsidRPr="000E546D" w:rsidRDefault="00AE622A" w:rsidP="00952417">
            <w:pPr>
              <w:numPr>
                <w:ilvl w:val="0"/>
                <w:numId w:val="5"/>
              </w:numPr>
              <w:spacing w:after="0" w:line="240" w:lineRule="auto"/>
              <w:ind w:right="-72"/>
              <w:jc w:val="both"/>
              <w:rPr>
                <w:rFonts w:ascii="Arial" w:hAnsi="Arial" w:cs="Arial"/>
              </w:rPr>
            </w:pPr>
            <w:r w:rsidRPr="000E546D">
              <w:rPr>
                <w:rFonts w:ascii="Arial" w:hAnsi="Arial" w:cs="Arial"/>
              </w:rPr>
              <w:t>Scouts</w:t>
            </w:r>
            <w:r w:rsidR="00390B5A" w:rsidRPr="000E546D">
              <w:rPr>
                <w:rFonts w:ascii="Arial" w:hAnsi="Arial" w:cs="Arial"/>
              </w:rPr>
              <w:t xml:space="preserve"> leaders</w:t>
            </w:r>
            <w:r w:rsidRPr="000E546D">
              <w:rPr>
                <w:rFonts w:ascii="Arial" w:hAnsi="Arial" w:cs="Arial"/>
              </w:rPr>
              <w:t xml:space="preserve"> first aid qualified</w:t>
            </w:r>
            <w:r w:rsidR="00390B5A" w:rsidRPr="000E546D">
              <w:rPr>
                <w:rFonts w:ascii="Arial" w:hAnsi="Arial" w:cs="Arial"/>
              </w:rPr>
              <w:t xml:space="preserve"> – various levels all at minimum requirement and above</w:t>
            </w:r>
            <w:r w:rsidRPr="000E546D">
              <w:rPr>
                <w:rFonts w:ascii="Arial" w:hAnsi="Arial" w:cs="Arial"/>
              </w:rPr>
              <w:t xml:space="preserve">.  </w:t>
            </w:r>
          </w:p>
          <w:p w:rsidR="007C0778" w:rsidRPr="000E546D" w:rsidRDefault="00952417" w:rsidP="00AE622A">
            <w:pPr>
              <w:numPr>
                <w:ilvl w:val="0"/>
                <w:numId w:val="5"/>
              </w:numPr>
              <w:spacing w:after="0" w:line="240" w:lineRule="auto"/>
              <w:ind w:right="-72"/>
              <w:jc w:val="both"/>
              <w:rPr>
                <w:rFonts w:ascii="Arial" w:hAnsi="Arial" w:cs="Arial"/>
              </w:rPr>
            </w:pPr>
            <w:r w:rsidRPr="000E546D">
              <w:rPr>
                <w:rFonts w:ascii="Arial" w:hAnsi="Arial" w:cs="Arial"/>
              </w:rPr>
              <w:t xml:space="preserve">All </w:t>
            </w:r>
            <w:r w:rsidR="00AE622A" w:rsidRPr="000E546D">
              <w:rPr>
                <w:rFonts w:ascii="Arial" w:hAnsi="Arial" w:cs="Arial"/>
              </w:rPr>
              <w:t xml:space="preserve">leaders and section </w:t>
            </w:r>
            <w:r w:rsidR="006E2DB6" w:rsidRPr="000E546D">
              <w:rPr>
                <w:rFonts w:ascii="Arial" w:hAnsi="Arial" w:cs="Arial"/>
              </w:rPr>
              <w:t>assistants’</w:t>
            </w:r>
            <w:r w:rsidRPr="000E546D">
              <w:rPr>
                <w:rFonts w:ascii="Arial" w:hAnsi="Arial" w:cs="Arial"/>
              </w:rPr>
              <w:t xml:space="preserve"> disclosure cleared.  </w:t>
            </w:r>
          </w:p>
          <w:p w:rsidR="006E2DB6" w:rsidRPr="000E546D" w:rsidRDefault="006E2DB6" w:rsidP="004E21F0">
            <w:pPr>
              <w:spacing w:after="0" w:line="240" w:lineRule="auto"/>
              <w:ind w:left="360" w:right="-72"/>
              <w:jc w:val="both"/>
              <w:rPr>
                <w:rFonts w:ascii="Arial" w:hAnsi="Arial" w:cs="Arial"/>
              </w:rPr>
            </w:pPr>
          </w:p>
        </w:tc>
      </w:tr>
      <w:tr w:rsidR="00D211A9" w:rsidTr="00952417">
        <w:trPr>
          <w:trHeight w:val="878"/>
        </w:trPr>
        <w:tc>
          <w:tcPr>
            <w:tcW w:w="4313" w:type="dxa"/>
            <w:tcBorders>
              <w:bottom w:val="single" w:sz="4" w:space="0" w:color="auto"/>
            </w:tcBorders>
            <w:shd w:val="pct15" w:color="auto" w:fill="FFFFFF"/>
          </w:tcPr>
          <w:p w:rsidR="00D211A9" w:rsidRDefault="00D211A9" w:rsidP="00D211A9">
            <w:pPr>
              <w:rPr>
                <w:rFonts w:ascii="Arial" w:hAnsi="Arial" w:cs="Arial"/>
              </w:rPr>
            </w:pPr>
            <w:r>
              <w:rPr>
                <w:rFonts w:ascii="Arial" w:hAnsi="Arial" w:cs="Arial"/>
                <w:b/>
                <w:caps/>
              </w:rPr>
              <w:t>Control Measures in force</w:t>
            </w:r>
          </w:p>
          <w:p w:rsidR="00D211A9" w:rsidRDefault="00D211A9" w:rsidP="0039322F">
            <w:pPr>
              <w:jc w:val="both"/>
              <w:rPr>
                <w:rFonts w:ascii="Arial" w:hAnsi="Arial" w:cs="Arial"/>
                <w:b/>
                <w:caps/>
              </w:rPr>
            </w:pPr>
          </w:p>
        </w:tc>
        <w:tc>
          <w:tcPr>
            <w:tcW w:w="10353" w:type="dxa"/>
            <w:tcBorders>
              <w:bottom w:val="single" w:sz="4" w:space="0" w:color="auto"/>
            </w:tcBorders>
          </w:tcPr>
          <w:p w:rsidR="00D211A9" w:rsidRPr="000E546D" w:rsidRDefault="00D211A9" w:rsidP="00D211A9">
            <w:pPr>
              <w:numPr>
                <w:ilvl w:val="0"/>
                <w:numId w:val="2"/>
              </w:numPr>
              <w:spacing w:after="0" w:line="240" w:lineRule="auto"/>
              <w:rPr>
                <w:rFonts w:ascii="Arial" w:hAnsi="Arial" w:cs="Arial"/>
              </w:rPr>
            </w:pPr>
            <w:r w:rsidRPr="000E546D">
              <w:rPr>
                <w:rFonts w:ascii="Arial" w:hAnsi="Arial" w:cs="Arial"/>
              </w:rPr>
              <w:t xml:space="preserve">Appropriate first aid kit </w:t>
            </w:r>
            <w:r w:rsidR="006352DF" w:rsidRPr="000E546D">
              <w:rPr>
                <w:rFonts w:ascii="Arial" w:hAnsi="Arial" w:cs="Arial"/>
              </w:rPr>
              <w:t>to be carried</w:t>
            </w:r>
            <w:r w:rsidR="006E2DB6" w:rsidRPr="000E546D">
              <w:rPr>
                <w:rFonts w:ascii="Arial" w:hAnsi="Arial" w:cs="Arial"/>
              </w:rPr>
              <w:t xml:space="preserve"> </w:t>
            </w:r>
            <w:r w:rsidR="004E21F0">
              <w:rPr>
                <w:rFonts w:ascii="Arial" w:hAnsi="Arial" w:cs="Arial"/>
              </w:rPr>
              <w:t xml:space="preserve">on coach </w:t>
            </w:r>
          </w:p>
          <w:p w:rsidR="00D211A9" w:rsidRPr="000E546D" w:rsidRDefault="00D211A9" w:rsidP="00D211A9">
            <w:pPr>
              <w:numPr>
                <w:ilvl w:val="0"/>
                <w:numId w:val="2"/>
              </w:numPr>
              <w:autoSpaceDE w:val="0"/>
              <w:autoSpaceDN w:val="0"/>
              <w:adjustRightInd w:val="0"/>
              <w:spacing w:after="0" w:line="240" w:lineRule="auto"/>
              <w:rPr>
                <w:rFonts w:ascii="Arial" w:hAnsi="Arial" w:cs="Arial"/>
              </w:rPr>
            </w:pPr>
            <w:r w:rsidRPr="000E546D">
              <w:rPr>
                <w:rFonts w:ascii="Arial" w:hAnsi="Arial" w:cs="Arial"/>
              </w:rPr>
              <w:t>A means of raising the alarm in an emergency to be established. (If reliant on mobile phone, ensure network coverage in area to be visited).</w:t>
            </w:r>
          </w:p>
          <w:p w:rsidR="00313ACE" w:rsidRPr="000E546D" w:rsidRDefault="00313ACE" w:rsidP="00313ACE">
            <w:pPr>
              <w:numPr>
                <w:ilvl w:val="0"/>
                <w:numId w:val="1"/>
              </w:numPr>
              <w:spacing w:after="0" w:line="240" w:lineRule="auto"/>
            </w:pPr>
            <w:r w:rsidRPr="000E546D">
              <w:rPr>
                <w:rFonts w:ascii="Arial" w:hAnsi="Arial" w:cs="Arial"/>
              </w:rPr>
              <w:t xml:space="preserve">In the event that the event leader </w:t>
            </w:r>
            <w:r w:rsidR="004E21F0">
              <w:rPr>
                <w:rFonts w:ascii="Arial" w:hAnsi="Arial" w:cs="Arial"/>
              </w:rPr>
              <w:t xml:space="preserve">or coach driver </w:t>
            </w:r>
            <w:r w:rsidRPr="000E546D">
              <w:rPr>
                <w:rFonts w:ascii="Arial" w:hAnsi="Arial" w:cs="Arial"/>
              </w:rPr>
              <w:t>considers any or all of the route</w:t>
            </w:r>
            <w:r w:rsidR="006E2DB6" w:rsidRPr="000E546D">
              <w:rPr>
                <w:rFonts w:ascii="Arial" w:hAnsi="Arial" w:cs="Arial"/>
              </w:rPr>
              <w:t xml:space="preserve"> to or back from the rugby u</w:t>
            </w:r>
            <w:r w:rsidRPr="000E546D">
              <w:rPr>
                <w:rFonts w:ascii="Arial" w:hAnsi="Arial" w:cs="Arial"/>
              </w:rPr>
              <w:t xml:space="preserve">nsuitable due to weather or other hazards they have discretion to alter the route. </w:t>
            </w:r>
          </w:p>
          <w:p w:rsidR="00313ACE" w:rsidRPr="00D3533F" w:rsidRDefault="00313ACE" w:rsidP="00313ACE">
            <w:pPr>
              <w:numPr>
                <w:ilvl w:val="0"/>
                <w:numId w:val="1"/>
              </w:numPr>
              <w:spacing w:after="0" w:line="240" w:lineRule="auto"/>
            </w:pPr>
            <w:r w:rsidRPr="000E546D">
              <w:rPr>
                <w:rFonts w:ascii="Arial" w:hAnsi="Arial" w:cs="Arial"/>
              </w:rPr>
              <w:t xml:space="preserve">In the event of an incident requiring one or more emergency services to be summoned the activity will be terminated immediately and the scouts and leaders taken home as quickly as possible and </w:t>
            </w:r>
            <w:r w:rsidR="00070857" w:rsidRPr="000E546D">
              <w:rPr>
                <w:rFonts w:ascii="Arial" w:hAnsi="Arial" w:cs="Arial"/>
              </w:rPr>
              <w:t>parents will</w:t>
            </w:r>
            <w:r w:rsidRPr="000E546D">
              <w:rPr>
                <w:rFonts w:ascii="Arial" w:hAnsi="Arial" w:cs="Arial"/>
              </w:rPr>
              <w:t xml:space="preserve"> be informed as required in the home contact guidelines</w:t>
            </w:r>
            <w:r w:rsidR="00D3533F">
              <w:rPr>
                <w:rFonts w:ascii="Arial" w:hAnsi="Arial" w:cs="Arial"/>
              </w:rPr>
              <w:t>.</w:t>
            </w:r>
          </w:p>
          <w:p w:rsidR="00D3533F" w:rsidRPr="000E546D" w:rsidRDefault="00070857" w:rsidP="00313ACE">
            <w:pPr>
              <w:numPr>
                <w:ilvl w:val="0"/>
                <w:numId w:val="1"/>
              </w:numPr>
              <w:spacing w:after="0" w:line="240" w:lineRule="auto"/>
            </w:pPr>
            <w:r>
              <w:rPr>
                <w:rFonts w:ascii="Arial" w:hAnsi="Arial" w:cs="Arial"/>
              </w:rPr>
              <w:t>If any leader is un</w:t>
            </w:r>
            <w:r w:rsidR="00D3533F">
              <w:rPr>
                <w:rFonts w:ascii="Arial" w:hAnsi="Arial" w:cs="Arial"/>
              </w:rPr>
              <w:t>happy they can cancel the event.</w:t>
            </w:r>
          </w:p>
          <w:p w:rsidR="00313ACE" w:rsidRPr="000E546D" w:rsidRDefault="00313ACE" w:rsidP="00313ACE">
            <w:pPr>
              <w:autoSpaceDE w:val="0"/>
              <w:autoSpaceDN w:val="0"/>
              <w:adjustRightInd w:val="0"/>
              <w:spacing w:after="0" w:line="240" w:lineRule="auto"/>
              <w:rPr>
                <w:rFonts w:ascii="Arial" w:hAnsi="Arial" w:cs="Arial"/>
              </w:rPr>
            </w:pPr>
          </w:p>
        </w:tc>
      </w:tr>
    </w:tbl>
    <w:p w:rsidR="007C0778" w:rsidRDefault="007C0778" w:rsidP="007C0778">
      <w:pPr>
        <w:jc w:val="center"/>
        <w:rPr>
          <w:rFonts w:ascii="Arial" w:hAnsi="Arial" w:cs="Arial"/>
          <w:b/>
          <w:sz w:val="28"/>
          <w:szCs w:val="28"/>
        </w:rPr>
      </w:pPr>
    </w:p>
    <w:p w:rsidR="007C0778" w:rsidRDefault="007C0778" w:rsidP="007C0778">
      <w:pPr>
        <w:rPr>
          <w:rFonts w:ascii="Arial" w:hAnsi="Arial" w:cs="Arial"/>
        </w:rPr>
      </w:pPr>
    </w:p>
    <w:p w:rsidR="00952417" w:rsidRDefault="00952417" w:rsidP="007C0778">
      <w:pPr>
        <w:rPr>
          <w:rFonts w:ascii="Arial" w:hAnsi="Arial" w:cs="Arial"/>
        </w:rPr>
      </w:pPr>
    </w:p>
    <w:p w:rsidR="007C0778" w:rsidRDefault="007C0778" w:rsidP="007C07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531"/>
        <w:gridCol w:w="1549"/>
        <w:gridCol w:w="5596"/>
        <w:gridCol w:w="2406"/>
        <w:gridCol w:w="1384"/>
      </w:tblGrid>
      <w:tr w:rsidR="00952417" w:rsidRPr="00FE373D" w:rsidTr="006E2DB6">
        <w:trPr>
          <w:tblHeader/>
        </w:trPr>
        <w:tc>
          <w:tcPr>
            <w:tcW w:w="1708" w:type="dxa"/>
            <w:tcBorders>
              <w:bottom w:val="single" w:sz="4" w:space="0" w:color="auto"/>
            </w:tcBorders>
            <w:shd w:val="clear" w:color="auto" w:fill="D9D9D9"/>
            <w:vAlign w:val="center"/>
          </w:tcPr>
          <w:p w:rsidR="00952417" w:rsidRPr="00FE373D" w:rsidRDefault="00952417" w:rsidP="0039322F">
            <w:pPr>
              <w:jc w:val="center"/>
              <w:rPr>
                <w:rFonts w:ascii="Arial" w:hAnsi="Arial" w:cs="Arial"/>
                <w:b/>
              </w:rPr>
            </w:pPr>
            <w:r w:rsidRPr="00FE373D">
              <w:rPr>
                <w:rFonts w:ascii="Arial" w:hAnsi="Arial" w:cs="Arial"/>
                <w:b/>
              </w:rPr>
              <w:lastRenderedPageBreak/>
              <w:t>HAZARD</w:t>
            </w:r>
          </w:p>
        </w:tc>
        <w:tc>
          <w:tcPr>
            <w:tcW w:w="1531" w:type="dxa"/>
            <w:tcBorders>
              <w:bottom w:val="single" w:sz="4" w:space="0" w:color="auto"/>
            </w:tcBorders>
            <w:shd w:val="clear" w:color="auto" w:fill="D9D9D9"/>
            <w:vAlign w:val="center"/>
          </w:tcPr>
          <w:p w:rsidR="00952417" w:rsidRPr="00FE373D" w:rsidRDefault="00952417" w:rsidP="0039322F">
            <w:pPr>
              <w:jc w:val="center"/>
              <w:rPr>
                <w:rFonts w:ascii="Arial" w:hAnsi="Arial" w:cs="Arial"/>
                <w:b/>
              </w:rPr>
            </w:pPr>
            <w:r>
              <w:rPr>
                <w:rFonts w:ascii="Arial" w:hAnsi="Arial" w:cs="Arial"/>
                <w:b/>
              </w:rPr>
              <w:t>Risk before control Measure</w:t>
            </w:r>
          </w:p>
        </w:tc>
        <w:tc>
          <w:tcPr>
            <w:tcW w:w="1549" w:type="dxa"/>
            <w:tcBorders>
              <w:bottom w:val="single" w:sz="4" w:space="0" w:color="auto"/>
            </w:tcBorders>
            <w:shd w:val="clear" w:color="auto" w:fill="D9D9D9"/>
          </w:tcPr>
          <w:p w:rsidR="00952417" w:rsidRPr="00FE373D" w:rsidRDefault="00952417" w:rsidP="0039322F">
            <w:pPr>
              <w:jc w:val="center"/>
              <w:rPr>
                <w:rFonts w:ascii="Arial" w:hAnsi="Arial" w:cs="Arial"/>
                <w:b/>
              </w:rPr>
            </w:pPr>
            <w:r>
              <w:rPr>
                <w:rFonts w:ascii="Arial" w:hAnsi="Arial" w:cs="Arial"/>
                <w:b/>
              </w:rPr>
              <w:t>Who is at risk</w:t>
            </w:r>
          </w:p>
        </w:tc>
        <w:tc>
          <w:tcPr>
            <w:tcW w:w="5596" w:type="dxa"/>
            <w:tcBorders>
              <w:bottom w:val="single" w:sz="4" w:space="0" w:color="auto"/>
            </w:tcBorders>
            <w:shd w:val="clear" w:color="auto" w:fill="D9D9D9"/>
            <w:vAlign w:val="center"/>
          </w:tcPr>
          <w:p w:rsidR="00952417" w:rsidRPr="00FE373D" w:rsidRDefault="00952417" w:rsidP="0039322F">
            <w:pPr>
              <w:jc w:val="center"/>
              <w:rPr>
                <w:rFonts w:ascii="Arial" w:hAnsi="Arial" w:cs="Arial"/>
                <w:b/>
              </w:rPr>
            </w:pPr>
            <w:r w:rsidRPr="00FE373D">
              <w:rPr>
                <w:rFonts w:ascii="Arial" w:hAnsi="Arial" w:cs="Arial"/>
                <w:b/>
              </w:rPr>
              <w:t>STEPS TO CONTROL RISK</w:t>
            </w:r>
          </w:p>
        </w:tc>
        <w:tc>
          <w:tcPr>
            <w:tcW w:w="2406" w:type="dxa"/>
            <w:tcBorders>
              <w:bottom w:val="single" w:sz="4" w:space="0" w:color="auto"/>
            </w:tcBorders>
            <w:shd w:val="clear" w:color="auto" w:fill="D9D9D9"/>
          </w:tcPr>
          <w:p w:rsidR="00952417" w:rsidRPr="00FE373D" w:rsidRDefault="00952417" w:rsidP="0039322F">
            <w:pPr>
              <w:jc w:val="center"/>
              <w:rPr>
                <w:rFonts w:ascii="Arial" w:hAnsi="Arial" w:cs="Arial"/>
                <w:b/>
              </w:rPr>
            </w:pPr>
            <w:r w:rsidRPr="00FE373D">
              <w:rPr>
                <w:rFonts w:ascii="Arial" w:hAnsi="Arial" w:cs="Arial"/>
                <w:b/>
              </w:rPr>
              <w:t>RISK LEVEL</w:t>
            </w:r>
            <w:r>
              <w:rPr>
                <w:rFonts w:ascii="Arial" w:hAnsi="Arial" w:cs="Arial"/>
                <w:b/>
              </w:rPr>
              <w:t xml:space="preserve"> if controls implemented</w:t>
            </w:r>
          </w:p>
        </w:tc>
        <w:tc>
          <w:tcPr>
            <w:tcW w:w="1384" w:type="dxa"/>
            <w:tcBorders>
              <w:bottom w:val="single" w:sz="4" w:space="0" w:color="auto"/>
            </w:tcBorders>
            <w:shd w:val="clear" w:color="auto" w:fill="D9D9D9"/>
            <w:vAlign w:val="center"/>
          </w:tcPr>
          <w:p w:rsidR="00952417" w:rsidRPr="00FE373D" w:rsidRDefault="00952417" w:rsidP="0039322F">
            <w:pPr>
              <w:jc w:val="center"/>
              <w:rPr>
                <w:rFonts w:ascii="Arial" w:hAnsi="Arial" w:cs="Arial"/>
                <w:b/>
              </w:rPr>
            </w:pPr>
            <w:r w:rsidRPr="00FE373D">
              <w:rPr>
                <w:rFonts w:ascii="Arial" w:hAnsi="Arial" w:cs="Arial"/>
                <w:b/>
              </w:rPr>
              <w:t>REVIEW AND DECISION</w:t>
            </w:r>
          </w:p>
        </w:tc>
      </w:tr>
      <w:tr w:rsidR="00952417" w:rsidRPr="000E546D" w:rsidTr="006E2DB6">
        <w:tc>
          <w:tcPr>
            <w:tcW w:w="1708" w:type="dxa"/>
            <w:shd w:val="clear" w:color="auto" w:fill="FFFFFF" w:themeFill="background1"/>
          </w:tcPr>
          <w:p w:rsidR="00952417" w:rsidRPr="000E546D" w:rsidRDefault="00AE622A" w:rsidP="00952417">
            <w:pPr>
              <w:rPr>
                <w:rFonts w:ascii="Arial" w:hAnsi="Arial" w:cs="Arial"/>
              </w:rPr>
            </w:pPr>
            <w:r w:rsidRPr="000E546D">
              <w:rPr>
                <w:rFonts w:ascii="Arial" w:hAnsi="Arial" w:cs="Arial"/>
              </w:rPr>
              <w:t>Driving  -tiredness</w:t>
            </w:r>
          </w:p>
        </w:tc>
        <w:tc>
          <w:tcPr>
            <w:tcW w:w="1531" w:type="dxa"/>
            <w:shd w:val="clear" w:color="auto" w:fill="FFFFFF" w:themeFill="background1"/>
          </w:tcPr>
          <w:p w:rsidR="00952417" w:rsidRPr="000E546D" w:rsidRDefault="006E2DB6" w:rsidP="0039322F">
            <w:pPr>
              <w:rPr>
                <w:rFonts w:ascii="Arial" w:hAnsi="Arial" w:cs="Arial"/>
              </w:rPr>
            </w:pPr>
            <w:r w:rsidRPr="000E546D">
              <w:rPr>
                <w:rFonts w:ascii="Arial" w:hAnsi="Arial" w:cs="Arial"/>
              </w:rPr>
              <w:t>High</w:t>
            </w:r>
          </w:p>
        </w:tc>
        <w:tc>
          <w:tcPr>
            <w:tcW w:w="1549" w:type="dxa"/>
            <w:shd w:val="clear" w:color="auto" w:fill="FFFFFF" w:themeFill="background1"/>
          </w:tcPr>
          <w:p w:rsidR="00952417" w:rsidRPr="000E546D" w:rsidRDefault="006E2DB6" w:rsidP="00952417">
            <w:pPr>
              <w:spacing w:after="0" w:line="240" w:lineRule="auto"/>
              <w:rPr>
                <w:rFonts w:ascii="Arial" w:hAnsi="Arial" w:cs="Arial"/>
              </w:rPr>
            </w:pPr>
            <w:r w:rsidRPr="000E546D">
              <w:rPr>
                <w:rFonts w:ascii="Arial" w:hAnsi="Arial" w:cs="Arial"/>
              </w:rPr>
              <w:t>All</w:t>
            </w:r>
          </w:p>
        </w:tc>
        <w:tc>
          <w:tcPr>
            <w:tcW w:w="5596" w:type="dxa"/>
            <w:shd w:val="clear" w:color="auto" w:fill="FFFFFF" w:themeFill="background1"/>
          </w:tcPr>
          <w:p w:rsidR="006E2DB6" w:rsidRPr="000E546D" w:rsidRDefault="004E21F0" w:rsidP="003B0D0F">
            <w:pPr>
              <w:spacing w:after="0" w:line="240" w:lineRule="auto"/>
              <w:rPr>
                <w:rFonts w:ascii="Arial" w:hAnsi="Arial" w:cs="Arial"/>
              </w:rPr>
            </w:pPr>
            <w:r>
              <w:rPr>
                <w:rFonts w:ascii="Arial" w:hAnsi="Arial" w:cs="Arial"/>
              </w:rPr>
              <w:t>Coach driver has his time limits – driver not watching rugby and will rest</w:t>
            </w:r>
          </w:p>
          <w:p w:rsidR="00952417" w:rsidRPr="000E546D" w:rsidRDefault="006E2DB6" w:rsidP="003B0D0F">
            <w:pPr>
              <w:spacing w:after="0" w:line="240" w:lineRule="auto"/>
              <w:rPr>
                <w:rFonts w:ascii="Arial" w:hAnsi="Arial" w:cs="Arial"/>
              </w:rPr>
            </w:pPr>
            <w:r w:rsidRPr="000E546D">
              <w:rPr>
                <w:rFonts w:ascii="Arial" w:hAnsi="Arial" w:cs="Arial"/>
              </w:rPr>
              <w:br/>
            </w:r>
          </w:p>
        </w:tc>
        <w:tc>
          <w:tcPr>
            <w:tcW w:w="2406" w:type="dxa"/>
            <w:shd w:val="clear" w:color="auto" w:fill="FFFFFF" w:themeFill="background1"/>
          </w:tcPr>
          <w:p w:rsidR="00952417" w:rsidRPr="000E546D" w:rsidRDefault="000E546D" w:rsidP="0039322F">
            <w:pPr>
              <w:jc w:val="center"/>
              <w:rPr>
                <w:rFonts w:ascii="Arial" w:hAnsi="Arial" w:cs="Arial"/>
              </w:rPr>
            </w:pPr>
            <w:r>
              <w:rPr>
                <w:rFonts w:ascii="Arial" w:hAnsi="Arial" w:cs="Arial"/>
              </w:rPr>
              <w:t>l</w:t>
            </w:r>
            <w:r w:rsidR="006E2DB6" w:rsidRPr="000E546D">
              <w:rPr>
                <w:rFonts w:ascii="Arial" w:hAnsi="Arial" w:cs="Arial"/>
              </w:rPr>
              <w:t>ow</w:t>
            </w:r>
          </w:p>
        </w:tc>
        <w:tc>
          <w:tcPr>
            <w:tcW w:w="1384" w:type="dxa"/>
            <w:shd w:val="clear" w:color="auto" w:fill="FFFFFF" w:themeFill="background1"/>
          </w:tcPr>
          <w:p w:rsidR="00952417" w:rsidRPr="000E546D" w:rsidRDefault="00952417" w:rsidP="0039322F">
            <w:pPr>
              <w:autoSpaceDE w:val="0"/>
              <w:autoSpaceDN w:val="0"/>
              <w:adjustRightInd w:val="0"/>
              <w:rPr>
                <w:rFonts w:cs="Arial"/>
              </w:rPr>
            </w:pPr>
          </w:p>
        </w:tc>
      </w:tr>
      <w:tr w:rsidR="0039322F" w:rsidRPr="000E546D" w:rsidTr="006E2DB6">
        <w:tc>
          <w:tcPr>
            <w:tcW w:w="1708" w:type="dxa"/>
            <w:tcBorders>
              <w:bottom w:val="single" w:sz="4" w:space="0" w:color="auto"/>
            </w:tcBorders>
            <w:shd w:val="clear" w:color="auto" w:fill="FFFFFF"/>
          </w:tcPr>
          <w:p w:rsidR="0039322F" w:rsidRPr="000E546D" w:rsidRDefault="00AE622A" w:rsidP="00AE622A">
            <w:pPr>
              <w:rPr>
                <w:rFonts w:ascii="Arial" w:hAnsi="Arial" w:cs="Arial"/>
              </w:rPr>
            </w:pPr>
            <w:r w:rsidRPr="000E546D">
              <w:rPr>
                <w:rFonts w:ascii="Arial" w:hAnsi="Arial" w:cs="Arial"/>
              </w:rPr>
              <w:t>Driving  -Weather</w:t>
            </w:r>
          </w:p>
        </w:tc>
        <w:tc>
          <w:tcPr>
            <w:tcW w:w="1531" w:type="dxa"/>
            <w:tcBorders>
              <w:bottom w:val="single" w:sz="4" w:space="0" w:color="auto"/>
            </w:tcBorders>
            <w:shd w:val="clear" w:color="auto" w:fill="FFFFFF"/>
          </w:tcPr>
          <w:p w:rsidR="0039322F" w:rsidRPr="000E546D" w:rsidRDefault="006E2DB6" w:rsidP="0039322F">
            <w:pPr>
              <w:rPr>
                <w:rFonts w:ascii="Arial" w:hAnsi="Arial" w:cs="Arial"/>
              </w:rPr>
            </w:pPr>
            <w:r w:rsidRPr="000E546D">
              <w:rPr>
                <w:rFonts w:ascii="Arial" w:hAnsi="Arial" w:cs="Arial"/>
              </w:rPr>
              <w:t>High</w:t>
            </w:r>
          </w:p>
        </w:tc>
        <w:tc>
          <w:tcPr>
            <w:tcW w:w="1549" w:type="dxa"/>
            <w:tcBorders>
              <w:bottom w:val="single" w:sz="4" w:space="0" w:color="auto"/>
            </w:tcBorders>
            <w:shd w:val="clear" w:color="auto" w:fill="FFFFFF"/>
          </w:tcPr>
          <w:p w:rsidR="0039322F" w:rsidRPr="000E546D" w:rsidRDefault="006E2DB6" w:rsidP="0039322F">
            <w:pPr>
              <w:spacing w:after="0" w:line="240" w:lineRule="auto"/>
              <w:rPr>
                <w:rFonts w:ascii="Arial" w:hAnsi="Arial" w:cs="Arial"/>
              </w:rPr>
            </w:pPr>
            <w:r w:rsidRPr="000E546D">
              <w:rPr>
                <w:rFonts w:ascii="Arial" w:hAnsi="Arial" w:cs="Arial"/>
              </w:rPr>
              <w:t>All</w:t>
            </w:r>
          </w:p>
        </w:tc>
        <w:tc>
          <w:tcPr>
            <w:tcW w:w="5596" w:type="dxa"/>
            <w:tcBorders>
              <w:bottom w:val="single" w:sz="4" w:space="0" w:color="auto"/>
            </w:tcBorders>
            <w:shd w:val="clear" w:color="auto" w:fill="FFFFFF"/>
          </w:tcPr>
          <w:p w:rsidR="0039322F" w:rsidRPr="000E546D" w:rsidRDefault="006E2DB6" w:rsidP="0039322F">
            <w:pPr>
              <w:spacing w:after="0" w:line="240" w:lineRule="auto"/>
              <w:rPr>
                <w:rFonts w:ascii="Arial" w:hAnsi="Arial" w:cs="Arial"/>
              </w:rPr>
            </w:pPr>
            <w:r w:rsidRPr="000E546D">
              <w:rPr>
                <w:rFonts w:ascii="Arial" w:hAnsi="Arial" w:cs="Arial"/>
              </w:rPr>
              <w:t>Weather checked day before and morning before.</w:t>
            </w:r>
          </w:p>
          <w:p w:rsidR="006E2DB6" w:rsidRPr="000E546D" w:rsidRDefault="006E2DB6" w:rsidP="0039322F">
            <w:pPr>
              <w:spacing w:after="0" w:line="240" w:lineRule="auto"/>
              <w:rPr>
                <w:rFonts w:ascii="Arial" w:hAnsi="Arial" w:cs="Arial"/>
              </w:rPr>
            </w:pPr>
            <w:r w:rsidRPr="000E546D">
              <w:rPr>
                <w:rFonts w:ascii="Arial" w:hAnsi="Arial" w:cs="Arial"/>
              </w:rPr>
              <w:t>If weather unsuitable to drive – cancel.</w:t>
            </w:r>
          </w:p>
          <w:p w:rsidR="006E2DB6" w:rsidRPr="000E546D" w:rsidRDefault="006E2DB6" w:rsidP="0039322F">
            <w:pPr>
              <w:spacing w:after="0" w:line="240" w:lineRule="auto"/>
              <w:rPr>
                <w:rFonts w:ascii="Arial" w:hAnsi="Arial" w:cs="Arial"/>
              </w:rPr>
            </w:pPr>
            <w:r w:rsidRPr="000E546D">
              <w:rPr>
                <w:rFonts w:ascii="Arial" w:hAnsi="Arial" w:cs="Arial"/>
              </w:rPr>
              <w:t xml:space="preserve">Continually assess </w:t>
            </w:r>
            <w:proofErr w:type="spellStart"/>
            <w:r w:rsidRPr="000E546D">
              <w:rPr>
                <w:rFonts w:ascii="Arial" w:hAnsi="Arial" w:cs="Arial"/>
              </w:rPr>
              <w:t>en</w:t>
            </w:r>
            <w:proofErr w:type="spellEnd"/>
            <w:r w:rsidR="00960ED0" w:rsidRPr="000E546D">
              <w:rPr>
                <w:rFonts w:ascii="Arial" w:hAnsi="Arial" w:cs="Arial"/>
              </w:rPr>
              <w:t>-</w:t>
            </w:r>
            <w:r w:rsidRPr="000E546D">
              <w:rPr>
                <w:rFonts w:ascii="Arial" w:hAnsi="Arial" w:cs="Arial"/>
              </w:rPr>
              <w:t>route</w:t>
            </w:r>
          </w:p>
        </w:tc>
        <w:tc>
          <w:tcPr>
            <w:tcW w:w="2406" w:type="dxa"/>
            <w:tcBorders>
              <w:bottom w:val="single" w:sz="4" w:space="0" w:color="auto"/>
            </w:tcBorders>
            <w:shd w:val="clear" w:color="auto" w:fill="FFFFFF"/>
          </w:tcPr>
          <w:p w:rsidR="0039322F" w:rsidRPr="000E546D" w:rsidRDefault="006E2DB6" w:rsidP="0039322F">
            <w:pPr>
              <w:jc w:val="center"/>
              <w:rPr>
                <w:rFonts w:ascii="Arial" w:hAnsi="Arial" w:cs="Arial"/>
              </w:rPr>
            </w:pPr>
            <w:r w:rsidRPr="000E546D">
              <w:rPr>
                <w:rFonts w:ascii="Arial" w:hAnsi="Arial" w:cs="Arial"/>
              </w:rPr>
              <w:t>low</w:t>
            </w:r>
          </w:p>
        </w:tc>
        <w:tc>
          <w:tcPr>
            <w:tcW w:w="1384" w:type="dxa"/>
            <w:tcBorders>
              <w:bottom w:val="single" w:sz="4" w:space="0" w:color="auto"/>
            </w:tcBorders>
            <w:shd w:val="clear" w:color="auto" w:fill="FFFFFF"/>
          </w:tcPr>
          <w:p w:rsidR="0039322F" w:rsidRPr="000E546D" w:rsidRDefault="0039322F" w:rsidP="0039322F">
            <w:pPr>
              <w:autoSpaceDE w:val="0"/>
              <w:autoSpaceDN w:val="0"/>
              <w:adjustRightInd w:val="0"/>
              <w:rPr>
                <w:rFonts w:cs="Arial"/>
              </w:rPr>
            </w:pPr>
          </w:p>
        </w:tc>
      </w:tr>
      <w:tr w:rsidR="00D211A9" w:rsidRPr="000E546D" w:rsidTr="006E2DB6">
        <w:trPr>
          <w:trHeight w:val="723"/>
        </w:trPr>
        <w:tc>
          <w:tcPr>
            <w:tcW w:w="1708" w:type="dxa"/>
            <w:tcBorders>
              <w:bottom w:val="single" w:sz="4" w:space="0" w:color="auto"/>
            </w:tcBorders>
            <w:shd w:val="clear" w:color="auto" w:fill="FFFFFF"/>
          </w:tcPr>
          <w:p w:rsidR="00AE622A" w:rsidRPr="000E546D" w:rsidRDefault="00AE622A" w:rsidP="003B0D0F">
            <w:pPr>
              <w:rPr>
                <w:rFonts w:ascii="Arial" w:hAnsi="Arial" w:cs="Arial"/>
              </w:rPr>
            </w:pPr>
            <w:r w:rsidRPr="000E546D">
              <w:rPr>
                <w:rFonts w:ascii="Arial" w:hAnsi="Arial" w:cs="Arial"/>
              </w:rPr>
              <w:t>Driving  -Breakdown</w:t>
            </w:r>
          </w:p>
        </w:tc>
        <w:tc>
          <w:tcPr>
            <w:tcW w:w="1531" w:type="dxa"/>
            <w:tcBorders>
              <w:bottom w:val="single" w:sz="4" w:space="0" w:color="auto"/>
            </w:tcBorders>
            <w:shd w:val="clear" w:color="auto" w:fill="FFFFFF"/>
          </w:tcPr>
          <w:p w:rsidR="00D211A9" w:rsidRPr="000E546D" w:rsidRDefault="006E2DB6" w:rsidP="0039322F">
            <w:pPr>
              <w:rPr>
                <w:rFonts w:ascii="Arial" w:hAnsi="Arial" w:cs="Arial"/>
              </w:rPr>
            </w:pPr>
            <w:r w:rsidRPr="000E546D">
              <w:rPr>
                <w:rFonts w:ascii="Arial" w:hAnsi="Arial" w:cs="Arial"/>
              </w:rPr>
              <w:t>Med</w:t>
            </w:r>
          </w:p>
        </w:tc>
        <w:tc>
          <w:tcPr>
            <w:tcW w:w="1549" w:type="dxa"/>
            <w:tcBorders>
              <w:bottom w:val="single" w:sz="4" w:space="0" w:color="auto"/>
            </w:tcBorders>
            <w:shd w:val="clear" w:color="auto" w:fill="FFFFFF"/>
          </w:tcPr>
          <w:p w:rsidR="00D211A9" w:rsidRPr="000E546D" w:rsidRDefault="006E2DB6" w:rsidP="0039322F">
            <w:pPr>
              <w:spacing w:after="0" w:line="240" w:lineRule="auto"/>
              <w:rPr>
                <w:rFonts w:ascii="Arial" w:hAnsi="Arial" w:cs="Arial"/>
              </w:rPr>
            </w:pPr>
            <w:r w:rsidRPr="000E546D">
              <w:rPr>
                <w:rFonts w:ascii="Arial" w:hAnsi="Arial" w:cs="Arial"/>
              </w:rPr>
              <w:t>All</w:t>
            </w:r>
          </w:p>
        </w:tc>
        <w:tc>
          <w:tcPr>
            <w:tcW w:w="5596" w:type="dxa"/>
            <w:tcBorders>
              <w:bottom w:val="single" w:sz="4" w:space="0" w:color="auto"/>
            </w:tcBorders>
            <w:shd w:val="clear" w:color="auto" w:fill="FFFFFF"/>
          </w:tcPr>
          <w:p w:rsidR="00D211A9" w:rsidRPr="000E546D" w:rsidRDefault="004E21F0" w:rsidP="00D211A9">
            <w:pPr>
              <w:spacing w:after="0" w:line="240" w:lineRule="auto"/>
              <w:rPr>
                <w:rFonts w:ascii="Arial" w:hAnsi="Arial" w:cs="Arial"/>
              </w:rPr>
            </w:pPr>
            <w:r>
              <w:rPr>
                <w:rFonts w:ascii="Arial" w:hAnsi="Arial" w:cs="Arial"/>
              </w:rPr>
              <w:t>Professional company with good reputation - Coach has</w:t>
            </w:r>
            <w:r w:rsidR="006E2DB6" w:rsidRPr="000E546D">
              <w:rPr>
                <w:rFonts w:ascii="Arial" w:hAnsi="Arial" w:cs="Arial"/>
              </w:rPr>
              <w:t xml:space="preserve"> current Mot and have been regularly serviced.</w:t>
            </w:r>
          </w:p>
          <w:p w:rsidR="004E21F0" w:rsidRDefault="004E21F0" w:rsidP="00D3533F">
            <w:pPr>
              <w:spacing w:after="0" w:line="240" w:lineRule="auto"/>
              <w:rPr>
                <w:rFonts w:ascii="Arial" w:hAnsi="Arial" w:cs="Arial"/>
              </w:rPr>
            </w:pPr>
            <w:r>
              <w:rPr>
                <w:rFonts w:ascii="Arial" w:hAnsi="Arial" w:cs="Arial"/>
              </w:rPr>
              <w:t>Maynes responsible for breakdown cover.</w:t>
            </w:r>
          </w:p>
          <w:p w:rsidR="006E2DB6" w:rsidRPr="000E546D" w:rsidRDefault="00D3533F" w:rsidP="00D3533F">
            <w:pPr>
              <w:spacing w:after="0" w:line="240" w:lineRule="auto"/>
              <w:rPr>
                <w:rFonts w:ascii="Arial" w:hAnsi="Arial" w:cs="Arial"/>
              </w:rPr>
            </w:pPr>
            <w:r w:rsidRPr="000E546D">
              <w:rPr>
                <w:rFonts w:ascii="Arial" w:hAnsi="Arial" w:cs="Arial"/>
              </w:rPr>
              <w:t>Keep the passengers in a safe position until either the problem is fixed or replacement transport arrives</w:t>
            </w:r>
            <w:r w:rsidR="004E21F0">
              <w:rPr>
                <w:rFonts w:ascii="Arial" w:hAnsi="Arial" w:cs="Arial"/>
              </w:rPr>
              <w:t>.  Driver takes the lead with scout leaders assisting is req.</w:t>
            </w:r>
          </w:p>
          <w:p w:rsidR="006E2DB6" w:rsidRPr="000E546D" w:rsidRDefault="006E2DB6" w:rsidP="00D211A9">
            <w:pPr>
              <w:spacing w:after="0" w:line="240" w:lineRule="auto"/>
              <w:rPr>
                <w:rFonts w:ascii="Arial" w:hAnsi="Arial" w:cs="Arial"/>
              </w:rPr>
            </w:pPr>
          </w:p>
        </w:tc>
        <w:tc>
          <w:tcPr>
            <w:tcW w:w="2406" w:type="dxa"/>
            <w:tcBorders>
              <w:bottom w:val="single" w:sz="4" w:space="0" w:color="auto"/>
            </w:tcBorders>
            <w:shd w:val="clear" w:color="auto" w:fill="FFFFFF"/>
          </w:tcPr>
          <w:p w:rsidR="00D211A9" w:rsidRPr="000E546D" w:rsidRDefault="006E2DB6" w:rsidP="00D211A9">
            <w:pPr>
              <w:jc w:val="center"/>
              <w:rPr>
                <w:rFonts w:ascii="Arial" w:hAnsi="Arial" w:cs="Arial"/>
              </w:rPr>
            </w:pPr>
            <w:r w:rsidRPr="000E546D">
              <w:rPr>
                <w:rFonts w:ascii="Arial" w:hAnsi="Arial" w:cs="Arial"/>
              </w:rPr>
              <w:t>low</w:t>
            </w:r>
          </w:p>
        </w:tc>
        <w:tc>
          <w:tcPr>
            <w:tcW w:w="1384" w:type="dxa"/>
            <w:tcBorders>
              <w:bottom w:val="single" w:sz="4" w:space="0" w:color="auto"/>
            </w:tcBorders>
            <w:shd w:val="clear" w:color="auto" w:fill="FFFFFF"/>
          </w:tcPr>
          <w:p w:rsidR="00D211A9" w:rsidRPr="000E546D" w:rsidRDefault="00D211A9" w:rsidP="00D211A9">
            <w:pPr>
              <w:autoSpaceDE w:val="0"/>
              <w:autoSpaceDN w:val="0"/>
              <w:adjustRightInd w:val="0"/>
              <w:rPr>
                <w:rFonts w:cs="Arial"/>
              </w:rPr>
            </w:pPr>
          </w:p>
        </w:tc>
      </w:tr>
      <w:tr w:rsidR="006E2DB6" w:rsidRPr="000E546D" w:rsidTr="006E2DB6">
        <w:tc>
          <w:tcPr>
            <w:tcW w:w="1708" w:type="dxa"/>
            <w:tcBorders>
              <w:bottom w:val="single" w:sz="4" w:space="0" w:color="auto"/>
            </w:tcBorders>
            <w:shd w:val="clear" w:color="auto" w:fill="FFFFFF"/>
          </w:tcPr>
          <w:p w:rsidR="006E2DB6" w:rsidRPr="000E546D" w:rsidRDefault="006E2DB6" w:rsidP="006E2DB6">
            <w:pPr>
              <w:rPr>
                <w:rFonts w:ascii="Arial" w:hAnsi="Arial" w:cs="Arial"/>
              </w:rPr>
            </w:pPr>
            <w:r w:rsidRPr="000E546D">
              <w:rPr>
                <w:rFonts w:ascii="Arial" w:hAnsi="Arial" w:cs="Arial"/>
              </w:rPr>
              <w:t>Driving  -</w:t>
            </w:r>
            <w:r w:rsidRPr="000E546D">
              <w:rPr>
                <w:rFonts w:ascii="Arial" w:hAnsi="Arial" w:cs="Arial"/>
              </w:rPr>
              <w:br/>
              <w:t>Getting lost</w:t>
            </w:r>
          </w:p>
        </w:tc>
        <w:tc>
          <w:tcPr>
            <w:tcW w:w="1531" w:type="dxa"/>
            <w:tcBorders>
              <w:bottom w:val="single" w:sz="4" w:space="0" w:color="auto"/>
            </w:tcBorders>
            <w:shd w:val="clear" w:color="auto" w:fill="FFFFFF"/>
          </w:tcPr>
          <w:p w:rsidR="006E2DB6" w:rsidRPr="000E546D" w:rsidRDefault="006E2DB6" w:rsidP="006E2DB6">
            <w:pPr>
              <w:rPr>
                <w:rFonts w:ascii="Arial" w:hAnsi="Arial" w:cs="Arial"/>
              </w:rPr>
            </w:pPr>
            <w:r w:rsidRPr="000E546D">
              <w:rPr>
                <w:rFonts w:ascii="Arial" w:hAnsi="Arial" w:cs="Arial"/>
              </w:rPr>
              <w:t>Med</w:t>
            </w:r>
          </w:p>
        </w:tc>
        <w:tc>
          <w:tcPr>
            <w:tcW w:w="1549" w:type="dxa"/>
            <w:tcBorders>
              <w:bottom w:val="single" w:sz="4" w:space="0" w:color="auto"/>
            </w:tcBorders>
            <w:shd w:val="clear" w:color="auto" w:fill="FFFFFF"/>
          </w:tcPr>
          <w:p w:rsidR="006E2DB6" w:rsidRPr="000E546D" w:rsidRDefault="006E2DB6" w:rsidP="006E2DB6">
            <w:pPr>
              <w:spacing w:after="0" w:line="240" w:lineRule="auto"/>
              <w:rPr>
                <w:rFonts w:ascii="Arial" w:hAnsi="Arial" w:cs="Arial"/>
              </w:rPr>
            </w:pPr>
            <w:r w:rsidRPr="000E546D">
              <w:rPr>
                <w:rFonts w:ascii="Arial" w:hAnsi="Arial" w:cs="Arial"/>
              </w:rPr>
              <w:t>All</w:t>
            </w:r>
          </w:p>
        </w:tc>
        <w:tc>
          <w:tcPr>
            <w:tcW w:w="5596" w:type="dxa"/>
            <w:tcBorders>
              <w:bottom w:val="single" w:sz="4" w:space="0" w:color="auto"/>
            </w:tcBorders>
            <w:shd w:val="clear" w:color="auto" w:fill="FFFFFF"/>
          </w:tcPr>
          <w:p w:rsidR="006E2DB6" w:rsidRPr="000E546D" w:rsidRDefault="004E21F0" w:rsidP="006E2DB6">
            <w:pPr>
              <w:rPr>
                <w:rFonts w:ascii="Arial" w:hAnsi="Arial" w:cs="Arial"/>
              </w:rPr>
            </w:pPr>
            <w:r>
              <w:rPr>
                <w:rFonts w:ascii="Arial" w:hAnsi="Arial" w:cs="Arial"/>
              </w:rPr>
              <w:t>Professional company with good reputation – easy route to follow  - will have satnav</w:t>
            </w:r>
            <w:r w:rsidR="006E2DB6" w:rsidRPr="000E546D">
              <w:rPr>
                <w:rFonts w:ascii="Arial" w:hAnsi="Arial" w:cs="Arial"/>
              </w:rPr>
              <w:br/>
              <w:t xml:space="preserve">No </w:t>
            </w:r>
            <w:r>
              <w:rPr>
                <w:rFonts w:ascii="Arial" w:hAnsi="Arial" w:cs="Arial"/>
              </w:rPr>
              <w:t xml:space="preserve">major </w:t>
            </w:r>
            <w:r w:rsidR="006E2DB6" w:rsidRPr="000E546D">
              <w:rPr>
                <w:rFonts w:ascii="Arial" w:hAnsi="Arial" w:cs="Arial"/>
              </w:rPr>
              <w:t xml:space="preserve">deviation on route unless event leader agrees </w:t>
            </w:r>
          </w:p>
        </w:tc>
        <w:tc>
          <w:tcPr>
            <w:tcW w:w="2406" w:type="dxa"/>
            <w:tcBorders>
              <w:bottom w:val="single" w:sz="4" w:space="0" w:color="auto"/>
            </w:tcBorders>
            <w:shd w:val="clear" w:color="auto" w:fill="FFFFFF"/>
          </w:tcPr>
          <w:p w:rsidR="006E2DB6" w:rsidRPr="000E546D" w:rsidRDefault="006E2DB6" w:rsidP="006E2DB6">
            <w:pPr>
              <w:jc w:val="center"/>
              <w:rPr>
                <w:rFonts w:ascii="Arial" w:hAnsi="Arial" w:cs="Arial"/>
              </w:rPr>
            </w:pPr>
            <w:r w:rsidRPr="000E546D">
              <w:rPr>
                <w:rFonts w:ascii="Arial" w:hAnsi="Arial" w:cs="Arial"/>
              </w:rPr>
              <w:t>low</w:t>
            </w:r>
          </w:p>
        </w:tc>
        <w:tc>
          <w:tcPr>
            <w:tcW w:w="1384" w:type="dxa"/>
            <w:tcBorders>
              <w:bottom w:val="single" w:sz="4" w:space="0" w:color="auto"/>
            </w:tcBorders>
            <w:shd w:val="clear" w:color="auto" w:fill="FFFFFF"/>
          </w:tcPr>
          <w:p w:rsidR="006E2DB6" w:rsidRPr="000E546D" w:rsidRDefault="006E2DB6" w:rsidP="006E2DB6">
            <w:pPr>
              <w:autoSpaceDE w:val="0"/>
              <w:autoSpaceDN w:val="0"/>
              <w:adjustRightInd w:val="0"/>
              <w:rPr>
                <w:rFonts w:cs="Arial"/>
              </w:rPr>
            </w:pPr>
          </w:p>
        </w:tc>
      </w:tr>
      <w:tr w:rsidR="00657E70" w:rsidRPr="000E546D" w:rsidTr="006E2DB6">
        <w:tc>
          <w:tcPr>
            <w:tcW w:w="1708" w:type="dxa"/>
            <w:tcBorders>
              <w:bottom w:val="single" w:sz="4" w:space="0" w:color="auto"/>
            </w:tcBorders>
            <w:shd w:val="clear" w:color="auto" w:fill="FFFFFF"/>
          </w:tcPr>
          <w:p w:rsidR="00657E70" w:rsidRPr="000E546D" w:rsidRDefault="00657E70" w:rsidP="00657E70">
            <w:pPr>
              <w:rPr>
                <w:rFonts w:ascii="Arial" w:hAnsi="Arial" w:cs="Arial"/>
              </w:rPr>
            </w:pPr>
            <w:r w:rsidRPr="000E546D">
              <w:rPr>
                <w:rFonts w:ascii="Arial" w:hAnsi="Arial" w:cs="Arial"/>
              </w:rPr>
              <w:t>Driving  -</w:t>
            </w:r>
            <w:r w:rsidRPr="000E546D">
              <w:rPr>
                <w:rFonts w:ascii="Arial" w:hAnsi="Arial" w:cs="Arial"/>
              </w:rPr>
              <w:br/>
              <w:t>insurance</w:t>
            </w:r>
          </w:p>
        </w:tc>
        <w:tc>
          <w:tcPr>
            <w:tcW w:w="1531" w:type="dxa"/>
            <w:tcBorders>
              <w:bottom w:val="single" w:sz="4" w:space="0" w:color="auto"/>
            </w:tcBorders>
            <w:shd w:val="clear" w:color="auto" w:fill="FFFFFF"/>
          </w:tcPr>
          <w:p w:rsidR="00657E70" w:rsidRPr="000E546D" w:rsidRDefault="00657E70" w:rsidP="00657E70">
            <w:pPr>
              <w:rPr>
                <w:rFonts w:ascii="Arial" w:hAnsi="Arial" w:cs="Arial"/>
              </w:rPr>
            </w:pPr>
            <w:r w:rsidRPr="000E546D">
              <w:rPr>
                <w:rFonts w:ascii="Arial" w:hAnsi="Arial" w:cs="Arial"/>
              </w:rPr>
              <w:t>Med</w:t>
            </w:r>
          </w:p>
        </w:tc>
        <w:tc>
          <w:tcPr>
            <w:tcW w:w="1549" w:type="dxa"/>
            <w:tcBorders>
              <w:bottom w:val="single" w:sz="4" w:space="0" w:color="auto"/>
            </w:tcBorders>
            <w:shd w:val="clear" w:color="auto" w:fill="FFFFFF"/>
          </w:tcPr>
          <w:p w:rsidR="00657E70" w:rsidRPr="000E546D" w:rsidRDefault="00657E70" w:rsidP="00657E70">
            <w:pPr>
              <w:spacing w:after="0" w:line="240" w:lineRule="auto"/>
              <w:rPr>
                <w:rFonts w:ascii="Arial" w:hAnsi="Arial" w:cs="Arial"/>
              </w:rPr>
            </w:pPr>
            <w:r w:rsidRPr="000E546D">
              <w:rPr>
                <w:rFonts w:ascii="Arial" w:hAnsi="Arial" w:cs="Arial"/>
              </w:rPr>
              <w:t>All</w:t>
            </w:r>
          </w:p>
        </w:tc>
        <w:tc>
          <w:tcPr>
            <w:tcW w:w="5596" w:type="dxa"/>
            <w:tcBorders>
              <w:bottom w:val="single" w:sz="4" w:space="0" w:color="auto"/>
            </w:tcBorders>
            <w:shd w:val="clear" w:color="auto" w:fill="FFFFFF"/>
          </w:tcPr>
          <w:p w:rsidR="00657E70" w:rsidRPr="000E546D" w:rsidRDefault="004E21F0" w:rsidP="00657E70">
            <w:pPr>
              <w:rPr>
                <w:rFonts w:ascii="Arial" w:hAnsi="Arial" w:cs="Arial"/>
              </w:rPr>
            </w:pPr>
            <w:r>
              <w:rPr>
                <w:rFonts w:ascii="Arial" w:hAnsi="Arial" w:cs="Arial"/>
              </w:rPr>
              <w:t>Maynes coaches will have fully comp.  Scout insurance covers scouts and leaders for additional.</w:t>
            </w:r>
          </w:p>
        </w:tc>
        <w:tc>
          <w:tcPr>
            <w:tcW w:w="2406" w:type="dxa"/>
            <w:tcBorders>
              <w:bottom w:val="single" w:sz="4" w:space="0" w:color="auto"/>
            </w:tcBorders>
            <w:shd w:val="clear" w:color="auto" w:fill="FFFFFF"/>
          </w:tcPr>
          <w:p w:rsidR="00657E70" w:rsidRPr="000E546D" w:rsidRDefault="00657E70" w:rsidP="00657E70">
            <w:pPr>
              <w:jc w:val="center"/>
              <w:rPr>
                <w:rFonts w:ascii="Arial" w:hAnsi="Arial" w:cs="Arial"/>
              </w:rPr>
            </w:pPr>
            <w:r w:rsidRPr="000E546D">
              <w:rPr>
                <w:rFonts w:ascii="Arial" w:hAnsi="Arial" w:cs="Arial"/>
              </w:rPr>
              <w:t>low</w:t>
            </w:r>
          </w:p>
        </w:tc>
        <w:tc>
          <w:tcPr>
            <w:tcW w:w="1384" w:type="dxa"/>
            <w:tcBorders>
              <w:bottom w:val="single" w:sz="4" w:space="0" w:color="auto"/>
            </w:tcBorders>
            <w:shd w:val="clear" w:color="auto" w:fill="FFFFFF"/>
          </w:tcPr>
          <w:p w:rsidR="00657E70" w:rsidRPr="000E546D" w:rsidRDefault="00657E70" w:rsidP="00657E70">
            <w:pPr>
              <w:autoSpaceDE w:val="0"/>
              <w:autoSpaceDN w:val="0"/>
              <w:adjustRightInd w:val="0"/>
              <w:rPr>
                <w:rFonts w:cs="Arial"/>
              </w:rPr>
            </w:pPr>
          </w:p>
        </w:tc>
      </w:tr>
      <w:tr w:rsidR="00657E70" w:rsidRPr="000E546D" w:rsidTr="006E2DB6">
        <w:tc>
          <w:tcPr>
            <w:tcW w:w="1708" w:type="dxa"/>
            <w:tcBorders>
              <w:bottom w:val="single" w:sz="4" w:space="0" w:color="auto"/>
            </w:tcBorders>
            <w:shd w:val="clear" w:color="auto" w:fill="FFFFFF"/>
          </w:tcPr>
          <w:p w:rsidR="00657E70" w:rsidRPr="000E546D" w:rsidRDefault="00657E70" w:rsidP="002F1EE1">
            <w:pPr>
              <w:rPr>
                <w:rFonts w:ascii="Arial" w:hAnsi="Arial" w:cs="Arial"/>
              </w:rPr>
            </w:pPr>
            <w:r w:rsidRPr="000E546D">
              <w:rPr>
                <w:rFonts w:ascii="Arial" w:hAnsi="Arial" w:cs="Arial"/>
              </w:rPr>
              <w:t xml:space="preserve">Additional party members to travel in own cars </w:t>
            </w:r>
          </w:p>
        </w:tc>
        <w:tc>
          <w:tcPr>
            <w:tcW w:w="1531" w:type="dxa"/>
            <w:tcBorders>
              <w:bottom w:val="single" w:sz="4" w:space="0" w:color="auto"/>
            </w:tcBorders>
            <w:shd w:val="clear" w:color="auto" w:fill="FFFFFF"/>
          </w:tcPr>
          <w:p w:rsidR="00657E70" w:rsidRPr="000E546D" w:rsidRDefault="004E21F0" w:rsidP="00657E70">
            <w:pPr>
              <w:rPr>
                <w:rFonts w:ascii="Arial" w:hAnsi="Arial" w:cs="Arial"/>
              </w:rPr>
            </w:pPr>
            <w:r>
              <w:rPr>
                <w:rFonts w:ascii="Arial" w:hAnsi="Arial" w:cs="Arial"/>
              </w:rPr>
              <w:t>Med</w:t>
            </w:r>
          </w:p>
        </w:tc>
        <w:tc>
          <w:tcPr>
            <w:tcW w:w="1549" w:type="dxa"/>
            <w:tcBorders>
              <w:bottom w:val="single" w:sz="4" w:space="0" w:color="auto"/>
            </w:tcBorders>
            <w:shd w:val="clear" w:color="auto" w:fill="FFFFFF"/>
          </w:tcPr>
          <w:p w:rsidR="00657E70" w:rsidRPr="000E546D" w:rsidRDefault="00657E70" w:rsidP="00657E70">
            <w:pPr>
              <w:rPr>
                <w:rFonts w:ascii="Arial" w:hAnsi="Arial" w:cs="Arial"/>
              </w:rPr>
            </w:pPr>
            <w:r w:rsidRPr="000E546D">
              <w:rPr>
                <w:rFonts w:ascii="Arial" w:hAnsi="Arial" w:cs="Arial"/>
              </w:rPr>
              <w:t>Separate car</w:t>
            </w:r>
          </w:p>
        </w:tc>
        <w:tc>
          <w:tcPr>
            <w:tcW w:w="5596" w:type="dxa"/>
            <w:tcBorders>
              <w:bottom w:val="single" w:sz="4" w:space="0" w:color="auto"/>
            </w:tcBorders>
            <w:shd w:val="clear" w:color="auto" w:fill="FFFFFF"/>
          </w:tcPr>
          <w:p w:rsidR="004E21F0" w:rsidRPr="000E546D" w:rsidRDefault="00657E70" w:rsidP="004E21F0">
            <w:pPr>
              <w:rPr>
                <w:rFonts w:ascii="Arial" w:hAnsi="Arial" w:cs="Arial"/>
              </w:rPr>
            </w:pPr>
            <w:r w:rsidRPr="000E546D">
              <w:rPr>
                <w:rFonts w:ascii="Arial" w:hAnsi="Arial" w:cs="Arial"/>
              </w:rPr>
              <w:t>One leader driving down with his sons due to travel sickness.</w:t>
            </w:r>
            <w:r w:rsidRPr="000E546D">
              <w:rPr>
                <w:rFonts w:ascii="Arial" w:hAnsi="Arial" w:cs="Arial"/>
              </w:rPr>
              <w:br/>
              <w:t>They are covered under their own car insurance policy.</w:t>
            </w:r>
            <w:r w:rsidR="004E21F0">
              <w:rPr>
                <w:rFonts w:ascii="Arial" w:hAnsi="Arial" w:cs="Arial"/>
              </w:rPr>
              <w:br/>
              <w:t>Tiredness – they are staying in Edinburgh so no issue.</w:t>
            </w:r>
          </w:p>
        </w:tc>
        <w:tc>
          <w:tcPr>
            <w:tcW w:w="2406" w:type="dxa"/>
            <w:tcBorders>
              <w:bottom w:val="single" w:sz="4" w:space="0" w:color="auto"/>
            </w:tcBorders>
            <w:shd w:val="clear" w:color="auto" w:fill="FFFFFF"/>
          </w:tcPr>
          <w:p w:rsidR="00657E70" w:rsidRPr="000E546D" w:rsidRDefault="00657E70" w:rsidP="00657E70">
            <w:pPr>
              <w:jc w:val="center"/>
              <w:rPr>
                <w:rFonts w:ascii="Arial" w:hAnsi="Arial" w:cs="Arial"/>
              </w:rPr>
            </w:pPr>
            <w:r w:rsidRPr="000E546D">
              <w:rPr>
                <w:rFonts w:ascii="Arial" w:hAnsi="Arial" w:cs="Arial"/>
              </w:rPr>
              <w:t>low</w:t>
            </w:r>
          </w:p>
        </w:tc>
        <w:tc>
          <w:tcPr>
            <w:tcW w:w="1384" w:type="dxa"/>
            <w:tcBorders>
              <w:bottom w:val="single" w:sz="4" w:space="0" w:color="auto"/>
            </w:tcBorders>
            <w:shd w:val="clear" w:color="auto" w:fill="FFFFFF"/>
          </w:tcPr>
          <w:p w:rsidR="00657E70" w:rsidRPr="000E546D" w:rsidRDefault="00657E70" w:rsidP="00657E70"/>
        </w:tc>
      </w:tr>
      <w:tr w:rsidR="00657E70" w:rsidRPr="000E546D" w:rsidTr="006E2DB6">
        <w:tc>
          <w:tcPr>
            <w:tcW w:w="1708" w:type="dxa"/>
            <w:tcBorders>
              <w:bottom w:val="single" w:sz="4" w:space="0" w:color="auto"/>
            </w:tcBorders>
            <w:shd w:val="clear" w:color="auto" w:fill="FFFFFF"/>
          </w:tcPr>
          <w:p w:rsidR="00657E70" w:rsidRPr="000E546D" w:rsidRDefault="00657E70" w:rsidP="00657E70">
            <w:pPr>
              <w:autoSpaceDE w:val="0"/>
              <w:autoSpaceDN w:val="0"/>
              <w:adjustRightInd w:val="0"/>
              <w:spacing w:after="0" w:line="240" w:lineRule="auto"/>
              <w:rPr>
                <w:rFonts w:ascii="Arial" w:hAnsi="Arial" w:cs="Arial"/>
                <w:color w:val="000000"/>
              </w:rPr>
            </w:pPr>
            <w:r w:rsidRPr="000E546D">
              <w:rPr>
                <w:rFonts w:ascii="Arial" w:hAnsi="Arial" w:cs="Arial"/>
                <w:color w:val="000000"/>
              </w:rPr>
              <w:t>Road Accident</w:t>
            </w:r>
          </w:p>
          <w:p w:rsidR="00657E70" w:rsidRPr="000E546D" w:rsidRDefault="00657E70" w:rsidP="00657E70">
            <w:pPr>
              <w:rPr>
                <w:rFonts w:ascii="Arial" w:hAnsi="Arial" w:cs="Arial"/>
              </w:rPr>
            </w:pPr>
          </w:p>
        </w:tc>
        <w:tc>
          <w:tcPr>
            <w:tcW w:w="1531" w:type="dxa"/>
            <w:tcBorders>
              <w:bottom w:val="single" w:sz="4" w:space="0" w:color="auto"/>
            </w:tcBorders>
            <w:shd w:val="clear" w:color="auto" w:fill="FFFFFF"/>
          </w:tcPr>
          <w:p w:rsidR="00657E70" w:rsidRPr="000E546D" w:rsidRDefault="00657E70" w:rsidP="00657E70">
            <w:pPr>
              <w:rPr>
                <w:rFonts w:ascii="Arial" w:hAnsi="Arial" w:cs="Arial"/>
              </w:rPr>
            </w:pPr>
            <w:r w:rsidRPr="000E546D">
              <w:rPr>
                <w:rFonts w:ascii="Arial" w:hAnsi="Arial" w:cs="Arial"/>
              </w:rPr>
              <w:t>Med</w:t>
            </w:r>
          </w:p>
        </w:tc>
        <w:tc>
          <w:tcPr>
            <w:tcW w:w="1549" w:type="dxa"/>
            <w:tcBorders>
              <w:bottom w:val="single" w:sz="4" w:space="0" w:color="auto"/>
            </w:tcBorders>
            <w:shd w:val="clear" w:color="auto" w:fill="FFFFFF"/>
          </w:tcPr>
          <w:p w:rsidR="00657E70" w:rsidRPr="000E546D" w:rsidRDefault="0036781A" w:rsidP="00657E70">
            <w:pPr>
              <w:rPr>
                <w:rFonts w:ascii="Arial" w:hAnsi="Arial" w:cs="Arial"/>
              </w:rPr>
            </w:pPr>
            <w:r w:rsidRPr="000E546D">
              <w:rPr>
                <w:rFonts w:ascii="Arial" w:hAnsi="Arial" w:cs="Arial"/>
              </w:rPr>
              <w:t>All</w:t>
            </w:r>
          </w:p>
        </w:tc>
        <w:tc>
          <w:tcPr>
            <w:tcW w:w="5596" w:type="dxa"/>
            <w:tcBorders>
              <w:bottom w:val="single" w:sz="4" w:space="0" w:color="auto"/>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5380"/>
            </w:tblGrid>
            <w:tr w:rsidR="00657E70" w:rsidRPr="000E546D">
              <w:trPr>
                <w:trHeight w:val="647"/>
              </w:trPr>
              <w:tc>
                <w:tcPr>
                  <w:tcW w:w="0" w:type="auto"/>
                  <w:shd w:val="clear" w:color="auto" w:fill="FFFFFF"/>
                </w:tcPr>
                <w:p w:rsidR="00657E70" w:rsidRPr="000E546D" w:rsidRDefault="004E21F0" w:rsidP="000E546D">
                  <w:pPr>
                    <w:autoSpaceDE w:val="0"/>
                    <w:autoSpaceDN w:val="0"/>
                    <w:adjustRightInd w:val="0"/>
                    <w:spacing w:after="0" w:line="240" w:lineRule="auto"/>
                    <w:rPr>
                      <w:rFonts w:ascii="Arial" w:hAnsi="Arial" w:cs="Arial"/>
                      <w:color w:val="000000"/>
                    </w:rPr>
                  </w:pPr>
                  <w:r>
                    <w:rPr>
                      <w:rFonts w:ascii="Arial" w:hAnsi="Arial" w:cs="Arial"/>
                      <w:color w:val="000000"/>
                    </w:rPr>
                    <w:t xml:space="preserve">Driver </w:t>
                  </w:r>
                  <w:proofErr w:type="gramStart"/>
                  <w:r>
                    <w:rPr>
                      <w:rFonts w:ascii="Arial" w:hAnsi="Arial" w:cs="Arial"/>
                      <w:color w:val="000000"/>
                    </w:rPr>
                    <w:t xml:space="preserve">to </w:t>
                  </w:r>
                  <w:r w:rsidR="00657E70" w:rsidRPr="000E546D">
                    <w:rPr>
                      <w:rFonts w:ascii="Arial" w:hAnsi="Arial" w:cs="Arial"/>
                      <w:color w:val="000000"/>
                    </w:rPr>
                    <w:t xml:space="preserve"> pay</w:t>
                  </w:r>
                  <w:proofErr w:type="gramEnd"/>
                  <w:r w:rsidR="00657E70" w:rsidRPr="000E546D">
                    <w:rPr>
                      <w:rFonts w:ascii="Arial" w:hAnsi="Arial" w:cs="Arial"/>
                      <w:color w:val="000000"/>
                    </w:rPr>
                    <w:t xml:space="preserve"> attention to relevant speed restrictions for the vehicle and roads travelled.</w:t>
                  </w:r>
                </w:p>
                <w:p w:rsidR="00657E70" w:rsidRPr="000E546D" w:rsidRDefault="00657E70" w:rsidP="000E546D">
                  <w:pPr>
                    <w:autoSpaceDE w:val="0"/>
                    <w:autoSpaceDN w:val="0"/>
                    <w:adjustRightInd w:val="0"/>
                    <w:spacing w:after="0" w:line="240" w:lineRule="auto"/>
                    <w:rPr>
                      <w:rFonts w:ascii="Arial" w:hAnsi="Arial" w:cs="Arial"/>
                      <w:color w:val="000000"/>
                    </w:rPr>
                  </w:pPr>
                  <w:r w:rsidRPr="000E546D">
                    <w:rPr>
                      <w:rFonts w:ascii="Arial" w:hAnsi="Arial" w:cs="Arial"/>
                    </w:rPr>
                    <w:lastRenderedPageBreak/>
                    <w:t>Seat belts fitted and to be worn.</w:t>
                  </w:r>
                  <w:r w:rsidR="00D3533F" w:rsidRPr="000E546D">
                    <w:rPr>
                      <w:rFonts w:ascii="Arial" w:hAnsi="Arial" w:cs="Arial"/>
                      <w:color w:val="000000"/>
                    </w:rPr>
                    <w:t xml:space="preserve"> </w:t>
                  </w:r>
                  <w:r w:rsidR="004E21F0">
                    <w:rPr>
                      <w:rFonts w:ascii="Arial" w:hAnsi="Arial" w:cs="Arial"/>
                      <w:color w:val="000000"/>
                    </w:rPr>
                    <w:br/>
                  </w:r>
                  <w:r w:rsidR="00D3533F">
                    <w:rPr>
                      <w:rFonts w:ascii="Arial" w:hAnsi="Arial" w:cs="Arial"/>
                      <w:color w:val="000000"/>
                    </w:rPr>
                    <w:t>F</w:t>
                  </w:r>
                  <w:r w:rsidR="00D3533F" w:rsidRPr="000E546D">
                    <w:rPr>
                      <w:rFonts w:ascii="Arial" w:hAnsi="Arial" w:cs="Arial"/>
                      <w:color w:val="000000"/>
                    </w:rPr>
                    <w:t>astened at all times when the vehicle is in motion.</w:t>
                  </w:r>
                  <w:r w:rsidRPr="000E546D">
                    <w:rPr>
                      <w:rFonts w:ascii="Arial" w:hAnsi="Arial" w:cs="Arial"/>
                    </w:rPr>
                    <w:br/>
                  </w:r>
                  <w:r w:rsidRPr="000E546D">
                    <w:rPr>
                      <w:rFonts w:ascii="Arial" w:hAnsi="Arial" w:cs="Arial"/>
                      <w:color w:val="000000"/>
                    </w:rPr>
                    <w:t>Do not overload the vehicle</w:t>
                  </w:r>
                  <w:r w:rsidR="004E2230">
                    <w:rPr>
                      <w:rFonts w:ascii="Arial" w:hAnsi="Arial" w:cs="Arial"/>
                      <w:color w:val="000000"/>
                    </w:rPr>
                    <w:t>.</w:t>
                  </w:r>
                </w:p>
                <w:p w:rsidR="00657E70" w:rsidRPr="000E546D" w:rsidRDefault="00657E70" w:rsidP="00D3533F">
                  <w:pPr>
                    <w:autoSpaceDE w:val="0"/>
                    <w:autoSpaceDN w:val="0"/>
                    <w:adjustRightInd w:val="0"/>
                    <w:spacing w:after="0" w:line="240" w:lineRule="auto"/>
                    <w:rPr>
                      <w:rFonts w:ascii="Arial" w:hAnsi="Arial" w:cs="Arial"/>
                      <w:color w:val="000000"/>
                    </w:rPr>
                  </w:pPr>
                  <w:r w:rsidRPr="000E546D">
                    <w:rPr>
                      <w:rFonts w:ascii="Arial" w:hAnsi="Arial" w:cs="Arial"/>
                      <w:color w:val="000000"/>
                    </w:rPr>
                    <w:t xml:space="preserve">Exits must not be blocked with luggage or equipment. </w:t>
                  </w:r>
                  <w:r w:rsidRPr="000E546D">
                    <w:rPr>
                      <w:rFonts w:ascii="Arial" w:hAnsi="Arial" w:cs="Arial"/>
                      <w:color w:val="000000"/>
                    </w:rPr>
                    <w:br/>
                    <w:t>Young people must not be allowed to move around the vehicle when it is in motion.</w:t>
                  </w:r>
                  <w:r w:rsidRPr="000E546D">
                    <w:rPr>
                      <w:rFonts w:ascii="Arial" w:hAnsi="Arial" w:cs="Arial"/>
                      <w:color w:val="000000"/>
                    </w:rPr>
                    <w:br/>
                    <w:t>Young people must not distract the driver when the vehicle is in motion.</w:t>
                  </w:r>
                </w:p>
              </w:tc>
            </w:tr>
          </w:tbl>
          <w:p w:rsidR="00657E70" w:rsidRPr="000E546D" w:rsidRDefault="00657E70" w:rsidP="00657E70">
            <w:pPr>
              <w:rPr>
                <w:rFonts w:ascii="Arial" w:hAnsi="Arial" w:cs="Arial"/>
              </w:rPr>
            </w:pPr>
          </w:p>
        </w:tc>
        <w:tc>
          <w:tcPr>
            <w:tcW w:w="2406" w:type="dxa"/>
            <w:tcBorders>
              <w:bottom w:val="single" w:sz="4" w:space="0" w:color="auto"/>
            </w:tcBorders>
            <w:shd w:val="clear" w:color="auto" w:fill="FFFFFF"/>
          </w:tcPr>
          <w:p w:rsidR="00657E70" w:rsidRPr="000E546D" w:rsidRDefault="00657E70" w:rsidP="00657E70">
            <w:pPr>
              <w:jc w:val="center"/>
              <w:rPr>
                <w:rFonts w:ascii="Arial" w:hAnsi="Arial" w:cs="Arial"/>
              </w:rPr>
            </w:pPr>
            <w:r w:rsidRPr="000E546D">
              <w:rPr>
                <w:rFonts w:ascii="Arial" w:hAnsi="Arial" w:cs="Arial"/>
              </w:rPr>
              <w:lastRenderedPageBreak/>
              <w:t>low</w:t>
            </w:r>
          </w:p>
        </w:tc>
        <w:tc>
          <w:tcPr>
            <w:tcW w:w="1384" w:type="dxa"/>
            <w:tcBorders>
              <w:bottom w:val="single" w:sz="4" w:space="0" w:color="auto"/>
            </w:tcBorders>
            <w:shd w:val="clear" w:color="auto" w:fill="FFFFFF"/>
          </w:tcPr>
          <w:p w:rsidR="00657E70" w:rsidRPr="000E546D" w:rsidRDefault="00657E70" w:rsidP="00657E70"/>
        </w:tc>
      </w:tr>
      <w:tr w:rsidR="00657E70" w:rsidRPr="000E546D" w:rsidTr="006E2DB6">
        <w:tc>
          <w:tcPr>
            <w:tcW w:w="1708" w:type="dxa"/>
            <w:tcBorders>
              <w:bottom w:val="single" w:sz="4" w:space="0" w:color="auto"/>
            </w:tcBorders>
            <w:shd w:val="clear" w:color="auto" w:fill="FFFFFF"/>
          </w:tcPr>
          <w:p w:rsidR="00657E70" w:rsidRPr="000E546D" w:rsidRDefault="00960ED0" w:rsidP="00657E70">
            <w:pPr>
              <w:rPr>
                <w:rFonts w:ascii="Arial" w:hAnsi="Arial" w:cs="Arial"/>
              </w:rPr>
            </w:pPr>
            <w:r w:rsidRPr="000E546D">
              <w:rPr>
                <w:rFonts w:ascii="Arial" w:hAnsi="Arial" w:cs="Arial"/>
              </w:rPr>
              <w:lastRenderedPageBreak/>
              <w:t>If road accident occurs</w:t>
            </w:r>
          </w:p>
        </w:tc>
        <w:tc>
          <w:tcPr>
            <w:tcW w:w="1531" w:type="dxa"/>
            <w:tcBorders>
              <w:bottom w:val="single" w:sz="4" w:space="0" w:color="auto"/>
            </w:tcBorders>
            <w:shd w:val="clear" w:color="auto" w:fill="FFFFFF"/>
          </w:tcPr>
          <w:p w:rsidR="00657E70" w:rsidRPr="000E546D" w:rsidRDefault="002F1EE1" w:rsidP="00657E70">
            <w:r>
              <w:t>INFO</w:t>
            </w:r>
          </w:p>
        </w:tc>
        <w:tc>
          <w:tcPr>
            <w:tcW w:w="1549" w:type="dxa"/>
            <w:tcBorders>
              <w:bottom w:val="single" w:sz="4" w:space="0" w:color="auto"/>
            </w:tcBorders>
            <w:shd w:val="clear" w:color="auto" w:fill="FFFFFF"/>
          </w:tcPr>
          <w:p w:rsidR="00657E70" w:rsidRPr="000E546D" w:rsidRDefault="002F1EE1" w:rsidP="00657E70">
            <w:r>
              <w:t>All</w:t>
            </w:r>
          </w:p>
        </w:tc>
        <w:tc>
          <w:tcPr>
            <w:tcW w:w="5596" w:type="dxa"/>
            <w:tcBorders>
              <w:bottom w:val="single" w:sz="4" w:space="0" w:color="auto"/>
            </w:tcBorders>
            <w:shd w:val="clear" w:color="auto" w:fill="FFFFFF"/>
          </w:tcPr>
          <w:p w:rsidR="00960ED0" w:rsidRPr="000E546D" w:rsidRDefault="00960ED0" w:rsidP="000E546D">
            <w:pPr>
              <w:autoSpaceDE w:val="0"/>
              <w:autoSpaceDN w:val="0"/>
              <w:adjustRightInd w:val="0"/>
              <w:spacing w:after="0" w:line="240" w:lineRule="auto"/>
              <w:ind w:left="174"/>
              <w:rPr>
                <w:rFonts w:ascii="Arial" w:hAnsi="Arial" w:cs="Arial"/>
                <w:color w:val="000000"/>
              </w:rPr>
            </w:pPr>
            <w:r w:rsidRPr="000E546D">
              <w:rPr>
                <w:rFonts w:ascii="Arial" w:hAnsi="Arial" w:cs="Arial"/>
                <w:bCs/>
                <w:iCs/>
                <w:color w:val="000000"/>
              </w:rPr>
              <w:t>If the accident is not serious</w:t>
            </w:r>
            <w:r w:rsidRPr="000E546D">
              <w:rPr>
                <w:rFonts w:ascii="Arial" w:hAnsi="Arial" w:cs="Arial"/>
                <w:iCs/>
                <w:color w:val="000000"/>
              </w:rPr>
              <w:t>.</w:t>
            </w:r>
            <w:r w:rsidRPr="000E546D">
              <w:rPr>
                <w:rFonts w:ascii="Arial" w:hAnsi="Arial" w:cs="Arial"/>
                <w:color w:val="000000"/>
              </w:rPr>
              <w:t xml:space="preserve"> On normal road keep passengers safe by remaining on the transport if it is safe to do so. If not move the passengers to a safe location protected from oncoming traffic. When moving follow the highway code and use staff to </w:t>
            </w:r>
          </w:p>
          <w:p w:rsidR="00D3533F" w:rsidRDefault="00960ED0" w:rsidP="00D3533F">
            <w:pPr>
              <w:pStyle w:val="Default"/>
              <w:ind w:left="174"/>
              <w:rPr>
                <w:sz w:val="22"/>
                <w:szCs w:val="22"/>
              </w:rPr>
            </w:pPr>
            <w:r w:rsidRPr="000E546D">
              <w:rPr>
                <w:sz w:val="22"/>
                <w:szCs w:val="22"/>
              </w:rPr>
              <w:t>Supervise the young people to avoid danger</w:t>
            </w:r>
            <w:r w:rsidR="00D3533F">
              <w:rPr>
                <w:sz w:val="22"/>
                <w:szCs w:val="22"/>
              </w:rPr>
              <w:t>.</w:t>
            </w:r>
          </w:p>
          <w:p w:rsidR="00D3533F" w:rsidRDefault="00D3533F" w:rsidP="00D3533F">
            <w:pPr>
              <w:pStyle w:val="Default"/>
              <w:ind w:left="174"/>
              <w:rPr>
                <w:sz w:val="22"/>
                <w:szCs w:val="22"/>
              </w:rPr>
            </w:pPr>
          </w:p>
          <w:p w:rsidR="00D3533F" w:rsidRPr="000E546D" w:rsidRDefault="00D3533F" w:rsidP="00D3533F">
            <w:pPr>
              <w:pStyle w:val="Default"/>
              <w:ind w:left="174"/>
              <w:rPr>
                <w:sz w:val="22"/>
                <w:szCs w:val="22"/>
              </w:rPr>
            </w:pPr>
            <w:r w:rsidRPr="000E546D">
              <w:rPr>
                <w:bCs/>
                <w:iCs/>
                <w:sz w:val="22"/>
                <w:szCs w:val="22"/>
              </w:rPr>
              <w:t>If the accident is serious</w:t>
            </w:r>
            <w:r w:rsidRPr="000E546D">
              <w:rPr>
                <w:sz w:val="22"/>
                <w:szCs w:val="22"/>
              </w:rPr>
              <w:t xml:space="preserve"> move those able to walk away from the scene of the accident keeping them safe throughout. This will have to be assessed at the time. Deal with casualties as best as you can until emergency help arrives.</w:t>
            </w:r>
          </w:p>
          <w:p w:rsidR="00D3533F" w:rsidRPr="000E546D" w:rsidRDefault="00D3533F" w:rsidP="00D3533F">
            <w:pPr>
              <w:pStyle w:val="Default"/>
              <w:ind w:left="174"/>
              <w:rPr>
                <w:sz w:val="22"/>
                <w:szCs w:val="22"/>
              </w:rPr>
            </w:pPr>
          </w:p>
          <w:p w:rsidR="004E21F0" w:rsidRDefault="00D3533F" w:rsidP="00D3533F">
            <w:pPr>
              <w:pStyle w:val="Default"/>
              <w:ind w:left="174"/>
              <w:rPr>
                <w:b/>
                <w:sz w:val="22"/>
                <w:szCs w:val="22"/>
              </w:rPr>
            </w:pPr>
            <w:r w:rsidRPr="004E2230">
              <w:rPr>
                <w:b/>
                <w:sz w:val="22"/>
                <w:szCs w:val="22"/>
              </w:rPr>
              <w:t>Control communications</w:t>
            </w:r>
            <w:r w:rsidR="004E21F0">
              <w:rPr>
                <w:b/>
                <w:sz w:val="22"/>
                <w:szCs w:val="22"/>
              </w:rPr>
              <w:t>;</w:t>
            </w:r>
          </w:p>
          <w:p w:rsidR="004E21F0" w:rsidRDefault="00D3533F" w:rsidP="00D3533F">
            <w:pPr>
              <w:pStyle w:val="Default"/>
              <w:ind w:left="174"/>
              <w:rPr>
                <w:b/>
                <w:sz w:val="22"/>
                <w:szCs w:val="22"/>
              </w:rPr>
            </w:pPr>
            <w:r w:rsidRPr="004E2230">
              <w:rPr>
                <w:b/>
                <w:sz w:val="22"/>
                <w:szCs w:val="22"/>
              </w:rPr>
              <w:t>Contact emergency services</w:t>
            </w:r>
            <w:r w:rsidR="004E21F0">
              <w:rPr>
                <w:b/>
                <w:sz w:val="22"/>
                <w:szCs w:val="22"/>
              </w:rPr>
              <w:t xml:space="preserve"> 999</w:t>
            </w:r>
            <w:r w:rsidRPr="004E2230">
              <w:rPr>
                <w:b/>
                <w:sz w:val="22"/>
                <w:szCs w:val="22"/>
              </w:rPr>
              <w:t xml:space="preserve">, </w:t>
            </w:r>
          </w:p>
          <w:p w:rsidR="004E21F0" w:rsidRDefault="00D3533F" w:rsidP="00D3533F">
            <w:pPr>
              <w:pStyle w:val="Default"/>
              <w:ind w:left="174"/>
              <w:rPr>
                <w:b/>
                <w:sz w:val="22"/>
                <w:szCs w:val="22"/>
              </w:rPr>
            </w:pPr>
            <w:r w:rsidRPr="004E2230">
              <w:rPr>
                <w:b/>
                <w:sz w:val="22"/>
                <w:szCs w:val="22"/>
              </w:rPr>
              <w:t xml:space="preserve">Contact GSL, </w:t>
            </w:r>
            <w:r w:rsidR="004E21F0">
              <w:rPr>
                <w:b/>
                <w:sz w:val="22"/>
                <w:szCs w:val="22"/>
              </w:rPr>
              <w:t xml:space="preserve"> Neil </w:t>
            </w:r>
            <w:r w:rsidR="004E21F0" w:rsidRPr="004E21F0">
              <w:rPr>
                <w:b/>
                <w:sz w:val="22"/>
                <w:szCs w:val="22"/>
              </w:rPr>
              <w:t>01343544989</w:t>
            </w:r>
          </w:p>
          <w:p w:rsidR="004E21F0" w:rsidRDefault="00D3533F" w:rsidP="00D3533F">
            <w:pPr>
              <w:pStyle w:val="Default"/>
              <w:ind w:left="174"/>
              <w:rPr>
                <w:b/>
                <w:sz w:val="22"/>
                <w:szCs w:val="22"/>
              </w:rPr>
            </w:pPr>
            <w:r w:rsidRPr="004E2230">
              <w:rPr>
                <w:b/>
                <w:sz w:val="22"/>
                <w:szCs w:val="22"/>
              </w:rPr>
              <w:t>District Commissioner</w:t>
            </w:r>
            <w:r w:rsidR="004E21F0">
              <w:rPr>
                <w:b/>
                <w:sz w:val="22"/>
                <w:szCs w:val="22"/>
              </w:rPr>
              <w:t xml:space="preserve"> Dougie 01343 </w:t>
            </w:r>
            <w:r w:rsidR="004E21F0" w:rsidRPr="004E21F0">
              <w:rPr>
                <w:b/>
                <w:sz w:val="22"/>
                <w:szCs w:val="22"/>
              </w:rPr>
              <w:t>821178</w:t>
            </w:r>
            <w:r w:rsidRPr="004E2230">
              <w:rPr>
                <w:b/>
                <w:sz w:val="22"/>
                <w:szCs w:val="22"/>
              </w:rPr>
              <w:t xml:space="preserve">, </w:t>
            </w:r>
          </w:p>
          <w:p w:rsidR="004E21F0" w:rsidRDefault="004E21F0" w:rsidP="00D3533F">
            <w:pPr>
              <w:pStyle w:val="Default"/>
              <w:ind w:left="174"/>
              <w:rPr>
                <w:b/>
                <w:bCs/>
                <w:sz w:val="22"/>
                <w:szCs w:val="22"/>
              </w:rPr>
            </w:pPr>
            <w:r>
              <w:rPr>
                <w:b/>
                <w:sz w:val="22"/>
                <w:szCs w:val="22"/>
              </w:rPr>
              <w:t>S</w:t>
            </w:r>
            <w:r w:rsidR="00D3533F" w:rsidRPr="004E2230">
              <w:rPr>
                <w:b/>
                <w:bCs/>
                <w:sz w:val="22"/>
                <w:szCs w:val="22"/>
              </w:rPr>
              <w:t xml:space="preserve">cout emergency Line </w:t>
            </w:r>
          </w:p>
          <w:p w:rsidR="00D3533F" w:rsidRPr="004E2230" w:rsidRDefault="00D3533F" w:rsidP="00D3533F">
            <w:pPr>
              <w:pStyle w:val="Default"/>
              <w:ind w:left="174"/>
              <w:rPr>
                <w:b/>
              </w:rPr>
            </w:pPr>
            <w:r w:rsidRPr="004E2230">
              <w:rPr>
                <w:b/>
                <w:bCs/>
                <w:sz w:val="22"/>
                <w:szCs w:val="22"/>
              </w:rPr>
              <w:t xml:space="preserve">0845 3001818 </w:t>
            </w:r>
            <w:r w:rsidRPr="004E2230">
              <w:rPr>
                <w:b/>
                <w:sz w:val="22"/>
                <w:szCs w:val="22"/>
              </w:rPr>
              <w:t xml:space="preserve">or 07977 539 630 </w:t>
            </w:r>
          </w:p>
          <w:tbl>
            <w:tblPr>
              <w:tblW w:w="0" w:type="auto"/>
              <w:tblBorders>
                <w:top w:val="nil"/>
                <w:left w:val="nil"/>
                <w:bottom w:val="nil"/>
                <w:right w:val="nil"/>
              </w:tblBorders>
              <w:tblLook w:val="0000" w:firstRow="0" w:lastRow="0" w:firstColumn="0" w:lastColumn="0" w:noHBand="0" w:noVBand="0"/>
            </w:tblPr>
            <w:tblGrid>
              <w:gridCol w:w="222"/>
            </w:tblGrid>
            <w:tr w:rsidR="00D3533F" w:rsidRPr="000E546D" w:rsidTr="00956151">
              <w:trPr>
                <w:trHeight w:val="167"/>
              </w:trPr>
              <w:tc>
                <w:tcPr>
                  <w:tcW w:w="0" w:type="auto"/>
                  <w:shd w:val="clear" w:color="auto" w:fill="FFFFFF"/>
                </w:tcPr>
                <w:p w:rsidR="00D3533F" w:rsidRPr="000E546D" w:rsidRDefault="00D3533F" w:rsidP="00D3533F">
                  <w:pPr>
                    <w:autoSpaceDE w:val="0"/>
                    <w:autoSpaceDN w:val="0"/>
                    <w:adjustRightInd w:val="0"/>
                    <w:spacing w:after="0" w:line="240" w:lineRule="auto"/>
                    <w:ind w:left="174"/>
                    <w:rPr>
                      <w:rFonts w:ascii="Arial" w:hAnsi="Arial" w:cs="Arial"/>
                      <w:color w:val="000000"/>
                    </w:rPr>
                  </w:pPr>
                </w:p>
              </w:tc>
            </w:tr>
          </w:tbl>
          <w:p w:rsidR="00657E70" w:rsidRPr="000E546D" w:rsidRDefault="00657E70" w:rsidP="004E2230">
            <w:pPr>
              <w:pStyle w:val="Default"/>
              <w:ind w:left="174"/>
              <w:rPr>
                <w:sz w:val="22"/>
                <w:szCs w:val="22"/>
              </w:rPr>
            </w:pPr>
          </w:p>
        </w:tc>
        <w:tc>
          <w:tcPr>
            <w:tcW w:w="2406" w:type="dxa"/>
            <w:tcBorders>
              <w:bottom w:val="single" w:sz="4" w:space="0" w:color="auto"/>
            </w:tcBorders>
            <w:shd w:val="clear" w:color="auto" w:fill="FFFFFF"/>
          </w:tcPr>
          <w:p w:rsidR="00657E70" w:rsidRPr="002F1EE1" w:rsidRDefault="002F1EE1" w:rsidP="002F1EE1">
            <w:pPr>
              <w:jc w:val="center"/>
            </w:pPr>
            <w:r w:rsidRPr="002F1EE1">
              <w:t>NA</w:t>
            </w:r>
          </w:p>
        </w:tc>
        <w:tc>
          <w:tcPr>
            <w:tcW w:w="1384" w:type="dxa"/>
            <w:tcBorders>
              <w:bottom w:val="single" w:sz="4" w:space="0" w:color="auto"/>
            </w:tcBorders>
            <w:shd w:val="clear" w:color="auto" w:fill="FFFFFF"/>
          </w:tcPr>
          <w:p w:rsidR="00657E70" w:rsidRPr="000E546D" w:rsidRDefault="00657E70" w:rsidP="00657E70"/>
        </w:tc>
      </w:tr>
      <w:tr w:rsidR="00657E70" w:rsidRPr="000E546D" w:rsidTr="006E2DB6">
        <w:tc>
          <w:tcPr>
            <w:tcW w:w="1708" w:type="dxa"/>
            <w:tcBorders>
              <w:bottom w:val="single" w:sz="4" w:space="0" w:color="auto"/>
            </w:tcBorders>
            <w:shd w:val="clear" w:color="auto" w:fill="FFFFFF"/>
          </w:tcPr>
          <w:p w:rsidR="00657E70" w:rsidRPr="000E546D" w:rsidRDefault="00657E70" w:rsidP="00657E70">
            <w:pPr>
              <w:autoSpaceDE w:val="0"/>
              <w:autoSpaceDN w:val="0"/>
              <w:adjustRightInd w:val="0"/>
              <w:spacing w:after="0" w:line="240" w:lineRule="auto"/>
              <w:rPr>
                <w:rFonts w:ascii="Arial" w:hAnsi="Arial" w:cs="Arial"/>
              </w:rPr>
            </w:pPr>
            <w:r w:rsidRPr="000E546D">
              <w:rPr>
                <w:rFonts w:ascii="Arial" w:hAnsi="Arial" w:cs="Arial"/>
              </w:rPr>
              <w:t>Diabetes</w:t>
            </w:r>
          </w:p>
        </w:tc>
        <w:tc>
          <w:tcPr>
            <w:tcW w:w="1531" w:type="dxa"/>
            <w:tcBorders>
              <w:bottom w:val="single" w:sz="4" w:space="0" w:color="auto"/>
            </w:tcBorders>
            <w:shd w:val="clear" w:color="auto" w:fill="FFFFFF"/>
          </w:tcPr>
          <w:p w:rsidR="00657E70" w:rsidRPr="000E546D" w:rsidRDefault="002F1EE1" w:rsidP="00657E70">
            <w:pPr>
              <w:rPr>
                <w:rFonts w:ascii="Arial" w:hAnsi="Arial" w:cs="Arial"/>
              </w:rPr>
            </w:pPr>
            <w:r>
              <w:rPr>
                <w:rFonts w:ascii="Arial" w:hAnsi="Arial" w:cs="Arial"/>
              </w:rPr>
              <w:t>High</w:t>
            </w:r>
          </w:p>
        </w:tc>
        <w:tc>
          <w:tcPr>
            <w:tcW w:w="1549" w:type="dxa"/>
            <w:tcBorders>
              <w:bottom w:val="single" w:sz="4" w:space="0" w:color="auto"/>
            </w:tcBorders>
            <w:shd w:val="clear" w:color="auto" w:fill="FFFFFF"/>
          </w:tcPr>
          <w:p w:rsidR="00657E70" w:rsidRPr="000E546D" w:rsidRDefault="00406C5D" w:rsidP="00657E70">
            <w:pPr>
              <w:spacing w:after="0" w:line="240" w:lineRule="auto"/>
              <w:rPr>
                <w:rFonts w:ascii="Arial" w:hAnsi="Arial" w:cs="Arial"/>
              </w:rPr>
            </w:pPr>
            <w:r>
              <w:rPr>
                <w:rFonts w:ascii="Arial" w:hAnsi="Arial" w:cs="Arial"/>
              </w:rPr>
              <w:t>1</w:t>
            </w:r>
            <w:r w:rsidR="002F1EE1">
              <w:rPr>
                <w:rFonts w:ascii="Arial" w:hAnsi="Arial" w:cs="Arial"/>
              </w:rPr>
              <w:t xml:space="preserve"> Scouts</w:t>
            </w:r>
          </w:p>
        </w:tc>
        <w:tc>
          <w:tcPr>
            <w:tcW w:w="5596" w:type="dxa"/>
            <w:tcBorders>
              <w:bottom w:val="single" w:sz="4" w:space="0" w:color="auto"/>
            </w:tcBorders>
            <w:shd w:val="clear" w:color="auto" w:fill="FFFFFF"/>
          </w:tcPr>
          <w:p w:rsidR="00657E70" w:rsidRPr="000E546D" w:rsidRDefault="00406C5D" w:rsidP="0036781A">
            <w:pPr>
              <w:spacing w:after="0" w:line="240" w:lineRule="auto"/>
              <w:rPr>
                <w:rFonts w:ascii="Arial" w:hAnsi="Arial" w:cs="Arial"/>
              </w:rPr>
            </w:pPr>
            <w:r>
              <w:rPr>
                <w:rFonts w:ascii="Arial" w:hAnsi="Arial" w:cs="Arial"/>
              </w:rPr>
              <w:t>1 scout</w:t>
            </w:r>
            <w:r w:rsidR="000E546D">
              <w:rPr>
                <w:rFonts w:ascii="Arial" w:hAnsi="Arial" w:cs="Arial"/>
              </w:rPr>
              <w:t xml:space="preserve"> attending have type 1 Diabetes.   Medication to be carried both in minibus and at the game. Andre </w:t>
            </w:r>
            <w:r w:rsidR="0015322F">
              <w:rPr>
                <w:rFonts w:ascii="Arial" w:hAnsi="Arial" w:cs="Arial"/>
              </w:rPr>
              <w:lastRenderedPageBreak/>
              <w:t xml:space="preserve">attending and </w:t>
            </w:r>
            <w:r w:rsidR="004E2230">
              <w:rPr>
                <w:rFonts w:ascii="Arial" w:hAnsi="Arial" w:cs="Arial"/>
              </w:rPr>
              <w:t>trained/aware.</w:t>
            </w:r>
          </w:p>
        </w:tc>
        <w:tc>
          <w:tcPr>
            <w:tcW w:w="2406" w:type="dxa"/>
            <w:tcBorders>
              <w:bottom w:val="single" w:sz="4" w:space="0" w:color="auto"/>
            </w:tcBorders>
            <w:shd w:val="clear" w:color="auto" w:fill="FFFFFF"/>
          </w:tcPr>
          <w:p w:rsidR="00657E70" w:rsidRPr="002F1EE1" w:rsidRDefault="002F1EE1" w:rsidP="002F1EE1">
            <w:pPr>
              <w:jc w:val="center"/>
              <w:rPr>
                <w:rFonts w:cs="Arial"/>
              </w:rPr>
            </w:pPr>
            <w:r w:rsidRPr="002F1EE1">
              <w:rPr>
                <w:rFonts w:cs="Arial"/>
              </w:rPr>
              <w:lastRenderedPageBreak/>
              <w:t>Low</w:t>
            </w:r>
          </w:p>
        </w:tc>
        <w:tc>
          <w:tcPr>
            <w:tcW w:w="1384" w:type="dxa"/>
            <w:tcBorders>
              <w:bottom w:val="single" w:sz="4" w:space="0" w:color="auto"/>
            </w:tcBorders>
            <w:shd w:val="clear" w:color="auto" w:fill="FFFFFF"/>
          </w:tcPr>
          <w:p w:rsidR="00657E70" w:rsidRPr="000E546D" w:rsidRDefault="00657E70" w:rsidP="00657E70">
            <w:pPr>
              <w:autoSpaceDE w:val="0"/>
              <w:autoSpaceDN w:val="0"/>
              <w:adjustRightInd w:val="0"/>
              <w:rPr>
                <w:rFonts w:cs="Arial"/>
              </w:rPr>
            </w:pPr>
          </w:p>
        </w:tc>
      </w:tr>
      <w:tr w:rsidR="00657E70" w:rsidRPr="000E546D" w:rsidTr="004E2230">
        <w:tc>
          <w:tcPr>
            <w:tcW w:w="1708" w:type="dxa"/>
            <w:tcBorders>
              <w:bottom w:val="single" w:sz="4" w:space="0" w:color="auto"/>
            </w:tcBorders>
            <w:shd w:val="clear" w:color="auto" w:fill="auto"/>
          </w:tcPr>
          <w:p w:rsidR="00657E70" w:rsidRPr="000E546D" w:rsidRDefault="00657E70" w:rsidP="00657E70">
            <w:pPr>
              <w:rPr>
                <w:rFonts w:ascii="Arial" w:hAnsi="Arial" w:cs="Arial"/>
              </w:rPr>
            </w:pPr>
            <w:r w:rsidRPr="000E546D">
              <w:rPr>
                <w:rFonts w:ascii="Arial" w:hAnsi="Arial" w:cs="Arial"/>
              </w:rPr>
              <w:lastRenderedPageBreak/>
              <w:t>Hypothermia</w:t>
            </w:r>
          </w:p>
        </w:tc>
        <w:tc>
          <w:tcPr>
            <w:tcW w:w="1531" w:type="dxa"/>
            <w:tcBorders>
              <w:bottom w:val="single" w:sz="4" w:space="0" w:color="auto"/>
            </w:tcBorders>
            <w:shd w:val="clear" w:color="auto" w:fill="auto"/>
          </w:tcPr>
          <w:p w:rsidR="00657E70" w:rsidRPr="000E546D" w:rsidRDefault="00657E70" w:rsidP="00657E70">
            <w:pPr>
              <w:rPr>
                <w:rFonts w:ascii="Arial" w:hAnsi="Arial" w:cs="Arial"/>
              </w:rPr>
            </w:pPr>
            <w:r w:rsidRPr="000E546D">
              <w:rPr>
                <w:rFonts w:ascii="Arial" w:hAnsi="Arial" w:cs="Arial"/>
              </w:rPr>
              <w:t>Medium</w:t>
            </w:r>
          </w:p>
        </w:tc>
        <w:tc>
          <w:tcPr>
            <w:tcW w:w="1549" w:type="dxa"/>
            <w:tcBorders>
              <w:bottom w:val="single" w:sz="4" w:space="0" w:color="auto"/>
            </w:tcBorders>
            <w:shd w:val="clear" w:color="auto" w:fill="auto"/>
          </w:tcPr>
          <w:p w:rsidR="00657E70" w:rsidRPr="000E546D" w:rsidRDefault="002F1EE1" w:rsidP="00657E70">
            <w:pPr>
              <w:spacing w:after="0" w:line="240" w:lineRule="auto"/>
              <w:rPr>
                <w:rFonts w:ascii="Arial" w:hAnsi="Arial" w:cs="Arial"/>
              </w:rPr>
            </w:pPr>
            <w:r>
              <w:rPr>
                <w:rFonts w:ascii="Arial" w:hAnsi="Arial" w:cs="Arial"/>
              </w:rPr>
              <w:t>All</w:t>
            </w:r>
          </w:p>
        </w:tc>
        <w:tc>
          <w:tcPr>
            <w:tcW w:w="5596" w:type="dxa"/>
            <w:tcBorders>
              <w:bottom w:val="single" w:sz="4" w:space="0" w:color="auto"/>
            </w:tcBorders>
            <w:shd w:val="clear" w:color="auto" w:fill="auto"/>
          </w:tcPr>
          <w:p w:rsidR="00657E70" w:rsidRPr="000E546D" w:rsidRDefault="00657E70" w:rsidP="004E2230">
            <w:pPr>
              <w:spacing w:after="0" w:line="240" w:lineRule="auto"/>
              <w:rPr>
                <w:rFonts w:ascii="Arial" w:hAnsi="Arial" w:cs="Arial"/>
              </w:rPr>
            </w:pPr>
            <w:r w:rsidRPr="000E546D">
              <w:rPr>
                <w:rFonts w:ascii="Arial" w:hAnsi="Arial" w:cs="Arial"/>
              </w:rPr>
              <w:t>Ensure all on activity are dressed suit</w:t>
            </w:r>
            <w:r w:rsidR="004E2230">
              <w:rPr>
                <w:rFonts w:ascii="Arial" w:hAnsi="Arial" w:cs="Arial"/>
              </w:rPr>
              <w:t>ably for the weather on the day.</w:t>
            </w:r>
          </w:p>
        </w:tc>
        <w:tc>
          <w:tcPr>
            <w:tcW w:w="2406" w:type="dxa"/>
            <w:tcBorders>
              <w:bottom w:val="single" w:sz="4" w:space="0" w:color="auto"/>
            </w:tcBorders>
            <w:shd w:val="clear" w:color="auto" w:fill="auto"/>
          </w:tcPr>
          <w:p w:rsidR="00657E70" w:rsidRPr="000E546D" w:rsidRDefault="002F1EE1" w:rsidP="002F1EE1">
            <w:pPr>
              <w:autoSpaceDE w:val="0"/>
              <w:autoSpaceDN w:val="0"/>
              <w:adjustRightInd w:val="0"/>
              <w:jc w:val="center"/>
              <w:rPr>
                <w:rFonts w:cs="Arial"/>
              </w:rPr>
            </w:pPr>
            <w:r>
              <w:rPr>
                <w:rFonts w:cs="Arial"/>
              </w:rPr>
              <w:t>Low</w:t>
            </w:r>
          </w:p>
        </w:tc>
        <w:tc>
          <w:tcPr>
            <w:tcW w:w="1384" w:type="dxa"/>
            <w:tcBorders>
              <w:bottom w:val="single" w:sz="4" w:space="0" w:color="auto"/>
            </w:tcBorders>
            <w:shd w:val="clear" w:color="auto" w:fill="auto"/>
          </w:tcPr>
          <w:p w:rsidR="00657E70" w:rsidRPr="000E546D" w:rsidRDefault="00657E70" w:rsidP="00657E70">
            <w:pPr>
              <w:autoSpaceDE w:val="0"/>
              <w:autoSpaceDN w:val="0"/>
              <w:adjustRightInd w:val="0"/>
              <w:rPr>
                <w:rFonts w:cs="Arial"/>
              </w:rPr>
            </w:pPr>
          </w:p>
        </w:tc>
      </w:tr>
      <w:tr w:rsidR="00657E70" w:rsidRPr="000E546D" w:rsidTr="006E2DB6">
        <w:tc>
          <w:tcPr>
            <w:tcW w:w="1708" w:type="dxa"/>
            <w:shd w:val="clear" w:color="auto" w:fill="FFFFFF"/>
          </w:tcPr>
          <w:p w:rsidR="00657E70" w:rsidRPr="000E546D" w:rsidRDefault="00657E70" w:rsidP="00657E70">
            <w:pPr>
              <w:rPr>
                <w:rFonts w:ascii="Arial" w:hAnsi="Arial" w:cs="Arial"/>
              </w:rPr>
            </w:pPr>
            <w:r w:rsidRPr="000E546D">
              <w:rPr>
                <w:rFonts w:ascii="Arial" w:hAnsi="Arial" w:cs="Arial"/>
              </w:rPr>
              <w:t>Losing scouts at event</w:t>
            </w:r>
          </w:p>
        </w:tc>
        <w:tc>
          <w:tcPr>
            <w:tcW w:w="1531" w:type="dxa"/>
            <w:shd w:val="clear" w:color="auto" w:fill="FFFFFF"/>
          </w:tcPr>
          <w:p w:rsidR="00657E70" w:rsidRPr="000E546D" w:rsidRDefault="002F1EE1" w:rsidP="00657E70">
            <w:pPr>
              <w:rPr>
                <w:rFonts w:ascii="Arial" w:hAnsi="Arial" w:cs="Arial"/>
              </w:rPr>
            </w:pPr>
            <w:r>
              <w:rPr>
                <w:rFonts w:ascii="Arial" w:hAnsi="Arial" w:cs="Arial"/>
              </w:rPr>
              <w:t>High</w:t>
            </w:r>
          </w:p>
        </w:tc>
        <w:tc>
          <w:tcPr>
            <w:tcW w:w="1549" w:type="dxa"/>
            <w:shd w:val="clear" w:color="auto" w:fill="FFFFFF"/>
          </w:tcPr>
          <w:p w:rsidR="00657E70" w:rsidRPr="000E546D" w:rsidRDefault="002F1EE1" w:rsidP="00657E70">
            <w:pPr>
              <w:spacing w:after="0" w:line="240" w:lineRule="auto"/>
              <w:rPr>
                <w:rFonts w:ascii="Arial" w:hAnsi="Arial" w:cs="Arial"/>
              </w:rPr>
            </w:pPr>
            <w:r>
              <w:rPr>
                <w:rFonts w:ascii="Arial" w:hAnsi="Arial" w:cs="Arial"/>
              </w:rPr>
              <w:t>All</w:t>
            </w:r>
          </w:p>
        </w:tc>
        <w:tc>
          <w:tcPr>
            <w:tcW w:w="5596" w:type="dxa"/>
            <w:shd w:val="clear" w:color="auto" w:fill="FFFFFF"/>
          </w:tcPr>
          <w:p w:rsidR="004E2230" w:rsidRDefault="00657E70" w:rsidP="004E2230">
            <w:pPr>
              <w:spacing w:after="0" w:line="240" w:lineRule="auto"/>
              <w:rPr>
                <w:rFonts w:ascii="Arial" w:hAnsi="Arial" w:cs="Arial"/>
              </w:rPr>
            </w:pPr>
            <w:r w:rsidRPr="000E546D">
              <w:rPr>
                <w:rFonts w:ascii="Arial" w:hAnsi="Arial" w:cs="Arial"/>
              </w:rPr>
              <w:t xml:space="preserve">Operate ‘buddy’ system and maintain supervision –Scouts to wear identifying neckerchiefs </w:t>
            </w:r>
          </w:p>
          <w:p w:rsidR="004E2230" w:rsidRDefault="004E2230" w:rsidP="004E2230">
            <w:pPr>
              <w:spacing w:after="0" w:line="240" w:lineRule="auto"/>
              <w:rPr>
                <w:rFonts w:ascii="Arial" w:hAnsi="Arial" w:cs="Arial"/>
              </w:rPr>
            </w:pPr>
            <w:r>
              <w:rPr>
                <w:rFonts w:ascii="Arial" w:hAnsi="Arial" w:cs="Arial"/>
              </w:rPr>
              <w:t>Scouts to be numbered off</w:t>
            </w:r>
          </w:p>
          <w:p w:rsidR="004E2230" w:rsidRDefault="004E2230" w:rsidP="004E2230">
            <w:pPr>
              <w:spacing w:after="0" w:line="240" w:lineRule="auto"/>
              <w:rPr>
                <w:rFonts w:ascii="Arial" w:hAnsi="Arial" w:cs="Arial"/>
              </w:rPr>
            </w:pPr>
            <w:r>
              <w:rPr>
                <w:rFonts w:ascii="Arial" w:hAnsi="Arial" w:cs="Arial"/>
              </w:rPr>
              <w:t>Set ‘lost point’ position</w:t>
            </w:r>
          </w:p>
          <w:p w:rsidR="00657E70" w:rsidRDefault="00657E70" w:rsidP="004E2230">
            <w:pPr>
              <w:spacing w:after="0" w:line="240" w:lineRule="auto"/>
              <w:rPr>
                <w:rFonts w:ascii="Arial" w:hAnsi="Arial" w:cs="Arial"/>
              </w:rPr>
            </w:pPr>
            <w:r w:rsidRPr="000E546D">
              <w:rPr>
                <w:rFonts w:ascii="Arial" w:hAnsi="Arial" w:cs="Arial"/>
              </w:rPr>
              <w:t>Roll call before recommencing journey</w:t>
            </w:r>
          </w:p>
          <w:p w:rsidR="00406C5D" w:rsidRPr="000E546D" w:rsidRDefault="00406C5D" w:rsidP="004E2230">
            <w:pPr>
              <w:spacing w:after="0" w:line="240" w:lineRule="auto"/>
              <w:rPr>
                <w:rFonts w:ascii="Arial" w:hAnsi="Arial" w:cs="Arial"/>
              </w:rPr>
            </w:pPr>
            <w:r>
              <w:rPr>
                <w:rFonts w:ascii="Arial" w:hAnsi="Arial" w:cs="Arial"/>
              </w:rPr>
              <w:t>Leader allocated 4-5 scouts each to take in and out of ground</w:t>
            </w:r>
            <w:bookmarkStart w:id="2" w:name="_GoBack"/>
            <w:bookmarkEnd w:id="2"/>
          </w:p>
        </w:tc>
        <w:tc>
          <w:tcPr>
            <w:tcW w:w="2406" w:type="dxa"/>
            <w:shd w:val="clear" w:color="auto" w:fill="FFFFFF"/>
          </w:tcPr>
          <w:p w:rsidR="00657E70" w:rsidRPr="000E546D" w:rsidRDefault="002F1EE1" w:rsidP="002F1EE1">
            <w:pPr>
              <w:autoSpaceDE w:val="0"/>
              <w:autoSpaceDN w:val="0"/>
              <w:adjustRightInd w:val="0"/>
              <w:jc w:val="center"/>
              <w:rPr>
                <w:rFonts w:cs="Arial"/>
              </w:rPr>
            </w:pPr>
            <w:r>
              <w:rPr>
                <w:rFonts w:cs="Arial"/>
              </w:rPr>
              <w:t>Low</w:t>
            </w:r>
          </w:p>
        </w:tc>
        <w:tc>
          <w:tcPr>
            <w:tcW w:w="1384" w:type="dxa"/>
            <w:shd w:val="clear" w:color="auto" w:fill="FFFFFF"/>
          </w:tcPr>
          <w:p w:rsidR="00657E70" w:rsidRPr="000E546D" w:rsidRDefault="00657E70" w:rsidP="00657E70">
            <w:pPr>
              <w:autoSpaceDE w:val="0"/>
              <w:autoSpaceDN w:val="0"/>
              <w:adjustRightInd w:val="0"/>
              <w:rPr>
                <w:rFonts w:cs="Arial"/>
              </w:rPr>
            </w:pPr>
          </w:p>
        </w:tc>
      </w:tr>
      <w:tr w:rsidR="00657E70" w:rsidRPr="000E546D" w:rsidTr="006E2DB6">
        <w:tc>
          <w:tcPr>
            <w:tcW w:w="1708" w:type="dxa"/>
            <w:shd w:val="clear" w:color="auto" w:fill="FFFFFF"/>
          </w:tcPr>
          <w:p w:rsidR="00657E70" w:rsidRPr="000E546D" w:rsidRDefault="00657E70" w:rsidP="00657E70">
            <w:pPr>
              <w:rPr>
                <w:rFonts w:ascii="Arial" w:hAnsi="Arial" w:cs="Arial"/>
              </w:rPr>
            </w:pPr>
            <w:r w:rsidRPr="000E546D">
              <w:rPr>
                <w:rFonts w:ascii="Arial" w:hAnsi="Arial" w:cs="Arial"/>
              </w:rPr>
              <w:t>Travel sickness</w:t>
            </w:r>
          </w:p>
        </w:tc>
        <w:tc>
          <w:tcPr>
            <w:tcW w:w="1531" w:type="dxa"/>
            <w:shd w:val="clear" w:color="auto" w:fill="FFFFFF"/>
          </w:tcPr>
          <w:p w:rsidR="00657E70" w:rsidRPr="000E546D" w:rsidRDefault="002F1EE1" w:rsidP="00657E70">
            <w:pPr>
              <w:rPr>
                <w:rFonts w:ascii="Arial" w:hAnsi="Arial" w:cs="Arial"/>
              </w:rPr>
            </w:pPr>
            <w:r>
              <w:rPr>
                <w:rFonts w:ascii="Arial" w:hAnsi="Arial" w:cs="Arial"/>
              </w:rPr>
              <w:t>High</w:t>
            </w:r>
          </w:p>
        </w:tc>
        <w:tc>
          <w:tcPr>
            <w:tcW w:w="1549" w:type="dxa"/>
            <w:shd w:val="clear" w:color="auto" w:fill="FFFFFF"/>
          </w:tcPr>
          <w:p w:rsidR="00657E70" w:rsidRPr="000E546D" w:rsidRDefault="002F1EE1" w:rsidP="00657E70">
            <w:pPr>
              <w:spacing w:after="0" w:line="240" w:lineRule="auto"/>
              <w:rPr>
                <w:rFonts w:ascii="Arial" w:hAnsi="Arial" w:cs="Arial"/>
              </w:rPr>
            </w:pPr>
            <w:r>
              <w:rPr>
                <w:rFonts w:ascii="Arial" w:hAnsi="Arial" w:cs="Arial"/>
              </w:rPr>
              <w:t>All</w:t>
            </w:r>
          </w:p>
        </w:tc>
        <w:tc>
          <w:tcPr>
            <w:tcW w:w="5596" w:type="dxa"/>
            <w:shd w:val="clear" w:color="auto" w:fill="FFFFFF"/>
          </w:tcPr>
          <w:p w:rsidR="004E2230" w:rsidRDefault="004E2230" w:rsidP="00657E70">
            <w:pPr>
              <w:spacing w:after="0" w:line="240" w:lineRule="auto"/>
              <w:rPr>
                <w:rFonts w:ascii="Arial" w:hAnsi="Arial" w:cs="Arial"/>
              </w:rPr>
            </w:pPr>
            <w:r>
              <w:rPr>
                <w:rFonts w:ascii="Arial" w:hAnsi="Arial" w:cs="Arial"/>
              </w:rPr>
              <w:t>Id</w:t>
            </w:r>
            <w:r w:rsidR="00657E70" w:rsidRPr="000E546D">
              <w:rPr>
                <w:rFonts w:ascii="Arial" w:hAnsi="Arial" w:cs="Arial"/>
              </w:rPr>
              <w:t xml:space="preserve">entify potential from health forms </w:t>
            </w:r>
          </w:p>
          <w:p w:rsidR="00657E70" w:rsidRPr="000E546D" w:rsidRDefault="00657E70" w:rsidP="004E2230">
            <w:pPr>
              <w:spacing w:after="0" w:line="240" w:lineRule="auto"/>
              <w:rPr>
                <w:rFonts w:ascii="Arial" w:hAnsi="Arial" w:cs="Arial"/>
              </w:rPr>
            </w:pPr>
            <w:r w:rsidRPr="000E546D">
              <w:rPr>
                <w:rFonts w:ascii="Arial" w:hAnsi="Arial" w:cs="Arial"/>
              </w:rPr>
              <w:t xml:space="preserve">Provide buckets / bags and bottles of water for journey Provide reassurance / occupation </w:t>
            </w:r>
          </w:p>
        </w:tc>
        <w:tc>
          <w:tcPr>
            <w:tcW w:w="2406" w:type="dxa"/>
            <w:shd w:val="clear" w:color="auto" w:fill="FFFFFF"/>
          </w:tcPr>
          <w:p w:rsidR="00657E70" w:rsidRPr="000E546D" w:rsidRDefault="002F1EE1" w:rsidP="00657E70">
            <w:pPr>
              <w:autoSpaceDE w:val="0"/>
              <w:autoSpaceDN w:val="0"/>
              <w:adjustRightInd w:val="0"/>
              <w:jc w:val="center"/>
              <w:rPr>
                <w:rFonts w:cs="Arial"/>
              </w:rPr>
            </w:pPr>
            <w:r>
              <w:rPr>
                <w:rFonts w:cs="Arial"/>
              </w:rPr>
              <w:t>Low</w:t>
            </w:r>
          </w:p>
        </w:tc>
        <w:tc>
          <w:tcPr>
            <w:tcW w:w="1384" w:type="dxa"/>
            <w:shd w:val="clear" w:color="auto" w:fill="FFFFFF"/>
          </w:tcPr>
          <w:p w:rsidR="00657E70" w:rsidRPr="000E546D" w:rsidRDefault="00657E70" w:rsidP="00657E70">
            <w:pPr>
              <w:autoSpaceDE w:val="0"/>
              <w:autoSpaceDN w:val="0"/>
              <w:adjustRightInd w:val="0"/>
              <w:jc w:val="center"/>
              <w:rPr>
                <w:rFonts w:cs="Arial"/>
              </w:rPr>
            </w:pPr>
          </w:p>
        </w:tc>
      </w:tr>
    </w:tbl>
    <w:p w:rsidR="007C0778" w:rsidRPr="000E546D" w:rsidRDefault="007C0778" w:rsidP="007C0778">
      <w:pPr>
        <w:autoSpaceDE w:val="0"/>
        <w:autoSpaceDN w:val="0"/>
        <w:adjustRightInd w:val="0"/>
        <w:spacing w:after="0" w:line="240" w:lineRule="auto"/>
        <w:jc w:val="center"/>
        <w:rPr>
          <w:rFonts w:cs="Arial"/>
        </w:rPr>
      </w:pPr>
    </w:p>
    <w:p w:rsidR="006D1410" w:rsidRPr="000E546D" w:rsidRDefault="006D1410" w:rsidP="007C0778">
      <w:pPr>
        <w:autoSpaceDE w:val="0"/>
        <w:autoSpaceDN w:val="0"/>
        <w:adjustRightInd w:val="0"/>
        <w:spacing w:after="0" w:line="240" w:lineRule="auto"/>
        <w:jc w:val="center"/>
      </w:pPr>
    </w:p>
    <w:sectPr w:rsidR="006D1410" w:rsidRPr="000E546D" w:rsidSect="0039322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4D8"/>
    <w:multiLevelType w:val="hybridMultilevel"/>
    <w:tmpl w:val="3D960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12711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903865"/>
    <w:multiLevelType w:val="multilevel"/>
    <w:tmpl w:val="8D2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31536"/>
    <w:multiLevelType w:val="hybridMultilevel"/>
    <w:tmpl w:val="B644E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41F8E"/>
    <w:multiLevelType w:val="hybridMultilevel"/>
    <w:tmpl w:val="9586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95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6FD3942"/>
    <w:multiLevelType w:val="hybridMultilevel"/>
    <w:tmpl w:val="CE042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434981"/>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450FC"/>
    <w:multiLevelType w:val="hybridMultilevel"/>
    <w:tmpl w:val="50B0D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4F4CF4"/>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6"/>
  </w:num>
  <w:num w:numId="5">
    <w:abstractNumId w:val="5"/>
  </w:num>
  <w:num w:numId="6">
    <w:abstractNumId w:val="1"/>
  </w:num>
  <w:num w:numId="7">
    <w:abstractNumId w:val="2"/>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C0778"/>
    <w:rsid w:val="00054134"/>
    <w:rsid w:val="00070857"/>
    <w:rsid w:val="00076673"/>
    <w:rsid w:val="000E546D"/>
    <w:rsid w:val="0015322F"/>
    <w:rsid w:val="00170C82"/>
    <w:rsid w:val="001B3129"/>
    <w:rsid w:val="002F1EE1"/>
    <w:rsid w:val="00313ACE"/>
    <w:rsid w:val="0036781A"/>
    <w:rsid w:val="00390B5A"/>
    <w:rsid w:val="0039322F"/>
    <w:rsid w:val="003B0D0F"/>
    <w:rsid w:val="00406C5D"/>
    <w:rsid w:val="004E21F0"/>
    <w:rsid w:val="004E2230"/>
    <w:rsid w:val="00630EB9"/>
    <w:rsid w:val="006352DF"/>
    <w:rsid w:val="006576FF"/>
    <w:rsid w:val="00657E70"/>
    <w:rsid w:val="006D1410"/>
    <w:rsid w:val="006E2DB6"/>
    <w:rsid w:val="00790684"/>
    <w:rsid w:val="007C0778"/>
    <w:rsid w:val="008F4ED8"/>
    <w:rsid w:val="00952417"/>
    <w:rsid w:val="00960ED0"/>
    <w:rsid w:val="00A97542"/>
    <w:rsid w:val="00AE622A"/>
    <w:rsid w:val="00CD4F15"/>
    <w:rsid w:val="00D211A9"/>
    <w:rsid w:val="00D25561"/>
    <w:rsid w:val="00D3533F"/>
    <w:rsid w:val="00EB57AE"/>
    <w:rsid w:val="00F5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7A80"/>
  <w15:docId w15:val="{96A35272-BD46-4565-8703-A3BE7124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58"/>
  </w:style>
  <w:style w:type="paragraph" w:styleId="Heading2">
    <w:name w:val="heading 2"/>
    <w:basedOn w:val="Normal"/>
    <w:next w:val="Normal"/>
    <w:link w:val="Heading2Char"/>
    <w:qFormat/>
    <w:rsid w:val="007C0778"/>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778"/>
    <w:rPr>
      <w:rFonts w:ascii="Arial" w:eastAsia="Times New Roman" w:hAnsi="Arial" w:cs="Arial"/>
      <w:b/>
      <w:bCs/>
      <w:i/>
      <w:iCs/>
      <w:sz w:val="28"/>
      <w:szCs w:val="28"/>
      <w:lang w:eastAsia="en-GB"/>
    </w:rPr>
  </w:style>
  <w:style w:type="paragraph" w:customStyle="1" w:styleId="Blockquote">
    <w:name w:val="Blockquote"/>
    <w:basedOn w:val="Normal"/>
    <w:rsid w:val="007C0778"/>
    <w:pPr>
      <w:spacing w:before="100" w:after="100" w:line="240" w:lineRule="auto"/>
      <w:ind w:left="360" w:right="360"/>
    </w:pPr>
    <w:rPr>
      <w:rFonts w:ascii="Times New Roman" w:eastAsia="Times New Roman" w:hAnsi="Times New Roman" w:cs="Times New Roman"/>
      <w:snapToGrid w:val="0"/>
      <w:sz w:val="24"/>
      <w:szCs w:val="20"/>
      <w:lang w:eastAsia="en-GB"/>
    </w:rPr>
  </w:style>
  <w:style w:type="character" w:styleId="Hyperlink">
    <w:name w:val="Hyperlink"/>
    <w:basedOn w:val="DefaultParagraphFont"/>
    <w:uiPriority w:val="99"/>
    <w:semiHidden/>
    <w:unhideWhenUsed/>
    <w:rsid w:val="006576FF"/>
    <w:rPr>
      <w:color w:val="4D1979"/>
      <w:u w:val="single"/>
    </w:rPr>
  </w:style>
  <w:style w:type="paragraph" w:styleId="NormalWeb">
    <w:name w:val="Normal (Web)"/>
    <w:basedOn w:val="Normal"/>
    <w:uiPriority w:val="99"/>
    <w:semiHidden/>
    <w:unhideWhenUsed/>
    <w:rsid w:val="00657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6FF"/>
    <w:pPr>
      <w:ind w:left="720"/>
      <w:contextualSpacing/>
    </w:pPr>
  </w:style>
  <w:style w:type="paragraph" w:styleId="BalloonText">
    <w:name w:val="Balloon Text"/>
    <w:basedOn w:val="Normal"/>
    <w:link w:val="BalloonTextChar"/>
    <w:uiPriority w:val="99"/>
    <w:semiHidden/>
    <w:unhideWhenUsed/>
    <w:rsid w:val="0031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CE"/>
    <w:rPr>
      <w:rFonts w:ascii="Tahoma" w:hAnsi="Tahoma" w:cs="Tahoma"/>
      <w:sz w:val="16"/>
      <w:szCs w:val="16"/>
    </w:rPr>
  </w:style>
  <w:style w:type="paragraph" w:customStyle="1" w:styleId="Default">
    <w:name w:val="Default"/>
    <w:rsid w:val="008F4ED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60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2162">
      <w:bodyDiv w:val="1"/>
      <w:marLeft w:val="0"/>
      <w:marRight w:val="0"/>
      <w:marTop w:val="0"/>
      <w:marBottom w:val="0"/>
      <w:divBdr>
        <w:top w:val="none" w:sz="0" w:space="0" w:color="auto"/>
        <w:left w:val="none" w:sz="0" w:space="0" w:color="auto"/>
        <w:bottom w:val="none" w:sz="0" w:space="0" w:color="auto"/>
        <w:right w:val="none" w:sz="0" w:space="0" w:color="auto"/>
      </w:divBdr>
      <w:divsChild>
        <w:div w:id="1935626299">
          <w:marLeft w:val="0"/>
          <w:marRight w:val="0"/>
          <w:marTop w:val="0"/>
          <w:marBottom w:val="0"/>
          <w:divBdr>
            <w:top w:val="single" w:sz="48" w:space="0" w:color="FFFFFF"/>
            <w:left w:val="none" w:sz="0" w:space="0" w:color="auto"/>
            <w:bottom w:val="none" w:sz="0" w:space="0" w:color="auto"/>
            <w:right w:val="none" w:sz="0" w:space="0" w:color="auto"/>
          </w:divBdr>
          <w:divsChild>
            <w:div w:id="239801098">
              <w:marLeft w:val="0"/>
              <w:marRight w:val="0"/>
              <w:marTop w:val="150"/>
              <w:marBottom w:val="0"/>
              <w:divBdr>
                <w:top w:val="none" w:sz="0" w:space="0" w:color="auto"/>
                <w:left w:val="none" w:sz="0" w:space="0" w:color="auto"/>
                <w:bottom w:val="none" w:sz="0" w:space="0" w:color="auto"/>
                <w:right w:val="none" w:sz="0" w:space="0" w:color="auto"/>
              </w:divBdr>
              <w:divsChild>
                <w:div w:id="1372265854">
                  <w:marLeft w:val="0"/>
                  <w:marRight w:val="0"/>
                  <w:marTop w:val="0"/>
                  <w:marBottom w:val="0"/>
                  <w:divBdr>
                    <w:top w:val="none" w:sz="0" w:space="0" w:color="auto"/>
                    <w:left w:val="none" w:sz="0" w:space="0" w:color="auto"/>
                    <w:bottom w:val="none" w:sz="0" w:space="0" w:color="auto"/>
                    <w:right w:val="none" w:sz="0" w:space="0" w:color="auto"/>
                  </w:divBdr>
                  <w:divsChild>
                    <w:div w:id="1200625931">
                      <w:marLeft w:val="0"/>
                      <w:marRight w:val="0"/>
                      <w:marTop w:val="0"/>
                      <w:marBottom w:val="0"/>
                      <w:divBdr>
                        <w:top w:val="none" w:sz="0" w:space="0" w:color="auto"/>
                        <w:left w:val="none" w:sz="0" w:space="0" w:color="auto"/>
                        <w:bottom w:val="none" w:sz="0" w:space="0" w:color="auto"/>
                        <w:right w:val="none" w:sz="0" w:space="0" w:color="auto"/>
                      </w:divBdr>
                      <w:divsChild>
                        <w:div w:id="488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540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55">
          <w:marLeft w:val="0"/>
          <w:marRight w:val="0"/>
          <w:marTop w:val="0"/>
          <w:marBottom w:val="0"/>
          <w:divBdr>
            <w:top w:val="single" w:sz="48" w:space="0" w:color="FFFFFF"/>
            <w:left w:val="none" w:sz="0" w:space="0" w:color="auto"/>
            <w:bottom w:val="none" w:sz="0" w:space="0" w:color="auto"/>
            <w:right w:val="none" w:sz="0" w:space="0" w:color="auto"/>
          </w:divBdr>
          <w:divsChild>
            <w:div w:id="1464153110">
              <w:marLeft w:val="0"/>
              <w:marRight w:val="0"/>
              <w:marTop w:val="150"/>
              <w:marBottom w:val="0"/>
              <w:divBdr>
                <w:top w:val="none" w:sz="0" w:space="0" w:color="auto"/>
                <w:left w:val="none" w:sz="0" w:space="0" w:color="auto"/>
                <w:bottom w:val="none" w:sz="0" w:space="0" w:color="auto"/>
                <w:right w:val="none" w:sz="0" w:space="0" w:color="auto"/>
              </w:divBdr>
              <w:divsChild>
                <w:div w:id="1074008047">
                  <w:marLeft w:val="0"/>
                  <w:marRight w:val="0"/>
                  <w:marTop w:val="0"/>
                  <w:marBottom w:val="0"/>
                  <w:divBdr>
                    <w:top w:val="none" w:sz="0" w:space="0" w:color="auto"/>
                    <w:left w:val="none" w:sz="0" w:space="0" w:color="auto"/>
                    <w:bottom w:val="none" w:sz="0" w:space="0" w:color="auto"/>
                    <w:right w:val="none" w:sz="0" w:space="0" w:color="auto"/>
                  </w:divBdr>
                  <w:divsChild>
                    <w:div w:id="208958454">
                      <w:marLeft w:val="0"/>
                      <w:marRight w:val="0"/>
                      <w:marTop w:val="0"/>
                      <w:marBottom w:val="0"/>
                      <w:divBdr>
                        <w:top w:val="none" w:sz="0" w:space="0" w:color="auto"/>
                        <w:left w:val="none" w:sz="0" w:space="0" w:color="auto"/>
                        <w:bottom w:val="none" w:sz="0" w:space="0" w:color="auto"/>
                        <w:right w:val="none" w:sz="0" w:space="0" w:color="auto"/>
                      </w:divBdr>
                      <w:divsChild>
                        <w:div w:id="1039669030">
                          <w:marLeft w:val="0"/>
                          <w:marRight w:val="0"/>
                          <w:marTop w:val="0"/>
                          <w:marBottom w:val="0"/>
                          <w:divBdr>
                            <w:top w:val="none" w:sz="0" w:space="0" w:color="auto"/>
                            <w:left w:val="none" w:sz="0" w:space="0" w:color="auto"/>
                            <w:bottom w:val="none" w:sz="0" w:space="0" w:color="auto"/>
                            <w:right w:val="none" w:sz="0" w:space="0" w:color="auto"/>
                          </w:divBdr>
                          <w:divsChild>
                            <w:div w:id="1797984989">
                              <w:marLeft w:val="45"/>
                              <w:marRight w:val="45"/>
                              <w:marTop w:val="45"/>
                              <w:marBottom w:val="45"/>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 govier</cp:lastModifiedBy>
  <cp:revision>18</cp:revision>
  <dcterms:created xsi:type="dcterms:W3CDTF">2012-03-12T17:12:00Z</dcterms:created>
  <dcterms:modified xsi:type="dcterms:W3CDTF">2016-01-31T08:53:00Z</dcterms:modified>
</cp:coreProperties>
</file>